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70EB" w:rsidRPr="00FC4FA7" w:rsidRDefault="009370EB" w:rsidP="009370EB">
      <w:pPr>
        <w:rPr>
          <w:rFonts w:ascii="Cambria" w:hAnsi="Cambria"/>
          <w:b/>
          <w:sz w:val="24"/>
          <w:szCs w:val="24"/>
        </w:rPr>
      </w:pPr>
    </w:p>
    <w:p w:rsidR="009370EB" w:rsidRPr="00FC4FA7" w:rsidRDefault="009370EB" w:rsidP="009370EB">
      <w:pPr>
        <w:rPr>
          <w:rFonts w:ascii="Cambria" w:hAnsi="Cambria"/>
          <w:b/>
          <w:sz w:val="24"/>
          <w:szCs w:val="24"/>
        </w:rPr>
      </w:pPr>
    </w:p>
    <w:p w:rsidR="009370EB" w:rsidRPr="00FC4FA7" w:rsidRDefault="009370EB">
      <w:pPr>
        <w:jc w:val="center"/>
        <w:rPr>
          <w:rFonts w:ascii="Cambria" w:hAnsi="Cambria"/>
          <w:b/>
          <w:sz w:val="24"/>
          <w:szCs w:val="24"/>
        </w:rPr>
      </w:pPr>
    </w:p>
    <w:p w:rsidR="009370EB" w:rsidRPr="00FC4FA7" w:rsidRDefault="009370EB">
      <w:pPr>
        <w:jc w:val="center"/>
        <w:rPr>
          <w:rFonts w:ascii="Cambria" w:hAnsi="Cambria"/>
          <w:b/>
          <w:sz w:val="24"/>
          <w:szCs w:val="24"/>
        </w:rPr>
      </w:pPr>
    </w:p>
    <w:p w:rsidR="00564A70" w:rsidRPr="00FC4FA7" w:rsidRDefault="001E1469">
      <w:pPr>
        <w:jc w:val="center"/>
        <w:rPr>
          <w:rFonts w:ascii="Cambria" w:hAnsi="Cambria"/>
          <w:b/>
          <w:sz w:val="24"/>
          <w:szCs w:val="24"/>
        </w:rPr>
      </w:pPr>
      <w:r w:rsidRPr="00FC4FA7">
        <w:rPr>
          <w:rFonts w:ascii="Cambria" w:hAnsi="Cambria"/>
          <w:noProof/>
          <w:sz w:val="24"/>
          <w:szCs w:val="24"/>
          <w:lang w:val="en-IN" w:eastAsia="en-IN" w:bidi="mr-IN"/>
        </w:rPr>
        <mc:AlternateContent>
          <mc:Choice Requires="wps">
            <w:drawing>
              <wp:anchor distT="0" distB="0" distL="114300" distR="114300" simplePos="0" relativeHeight="251657728" behindDoc="1" locked="0" layoutInCell="0" allowOverlap="1" wp14:anchorId="580F2545" wp14:editId="5815AA5F">
                <wp:simplePos x="0" y="0"/>
                <wp:positionH relativeFrom="column">
                  <wp:posOffset>-91440</wp:posOffset>
                </wp:positionH>
                <wp:positionV relativeFrom="paragraph">
                  <wp:posOffset>91440</wp:posOffset>
                </wp:positionV>
                <wp:extent cx="6309995" cy="7407275"/>
                <wp:effectExtent l="13335" t="20955" r="67945" b="488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502FC" id="AutoShape 2" o:spid="_x0000_s1026" style="position:absolute;margin-left:-7.2pt;margin-top:7.2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p>
    <w:p w:rsidR="00564A70" w:rsidRPr="00FC4FA7" w:rsidRDefault="00564A70">
      <w:pPr>
        <w:jc w:val="center"/>
        <w:rPr>
          <w:rFonts w:ascii="Cambria" w:hAnsi="Cambria"/>
          <w:b/>
          <w:sz w:val="24"/>
          <w:szCs w:val="24"/>
        </w:rPr>
      </w:pPr>
    </w:p>
    <w:p w:rsidR="00564A70" w:rsidRPr="00FC4FA7" w:rsidRDefault="00564A70">
      <w:pPr>
        <w:jc w:val="center"/>
        <w:rPr>
          <w:rFonts w:ascii="Cambria" w:hAnsi="Cambria"/>
          <w:b/>
          <w:sz w:val="24"/>
          <w:szCs w:val="24"/>
        </w:rPr>
      </w:pPr>
    </w:p>
    <w:p w:rsidR="001C1E1D" w:rsidRPr="00FC4FA7" w:rsidRDefault="001E1469">
      <w:pPr>
        <w:jc w:val="center"/>
        <w:rPr>
          <w:rFonts w:ascii="Cambria" w:hAnsi="Cambria"/>
          <w:b/>
          <w:sz w:val="24"/>
          <w:szCs w:val="24"/>
        </w:rPr>
      </w:pPr>
      <w:r w:rsidRPr="00FC4FA7">
        <w:rPr>
          <w:rFonts w:ascii="Cambria" w:hAnsi="Cambria" w:cstheme="minorBidi"/>
          <w:b/>
          <w:noProof/>
          <w:sz w:val="24"/>
          <w:szCs w:val="24"/>
          <w:lang w:val="en-IN" w:eastAsia="en-IN" w:bidi="mr-IN"/>
        </w:rPr>
        <mc:AlternateContent>
          <mc:Choice Requires="wps">
            <w:drawing>
              <wp:anchor distT="0" distB="0" distL="114300" distR="114300" simplePos="0" relativeHeight="251658752" behindDoc="0" locked="0" layoutInCell="0" allowOverlap="1" wp14:anchorId="48B10BD8" wp14:editId="4B203BF4">
                <wp:simplePos x="0" y="0"/>
                <wp:positionH relativeFrom="column">
                  <wp:posOffset>5026798</wp:posOffset>
                </wp:positionH>
                <wp:positionV relativeFrom="paragraph">
                  <wp:posOffset>19961</wp:posOffset>
                </wp:positionV>
                <wp:extent cx="689610" cy="439889"/>
                <wp:effectExtent l="0" t="0" r="72390" b="558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439889"/>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DC33B2" w:rsidP="006D149C">
                            <w:pPr>
                              <w:jc w:val="center"/>
                              <w:rPr>
                                <w:rFonts w:ascii="Tw Cen MT" w:hAnsi="Tw Cen MT"/>
                                <w:sz w:val="22"/>
                              </w:rPr>
                            </w:pPr>
                            <w:r>
                              <w:rPr>
                                <w:rFonts w:ascii="Tw Cen MT" w:hAnsi="Tw Cen MT"/>
                                <w:sz w:val="22"/>
                              </w:rPr>
                              <w:t xml:space="preserve">June </w:t>
                            </w:r>
                            <w:r w:rsidR="00793C2A">
                              <w:rPr>
                                <w:rFonts w:ascii="Tw Cen MT" w:hAnsi="Tw Cen MT"/>
                                <w:sz w:val="22"/>
                              </w:rPr>
                              <w:t xml:space="preserve">-23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10BD8" id="AutoShape 3" o:spid="_x0000_s1026" style="position:absolute;left:0;text-align:left;margin-left:395.8pt;margin-top:1.55pt;width:54.3pt;height:34.6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0NZAIAANQEAAAOAAAAZHJzL2Uyb0RvYy54bWysVNtu2zAMfR+wfxD0vtpx2zQx6hRFug4D&#10;dsO6y7MiybY2WdQoJU739aOULE3XPQ1LAIO0xMNzePHl1XawbKMxGHANn5yUnGknQRnXNfzzp9sX&#10;M85CFE4JC043/F4HfrV4/uxy9LWuoAerNDICcaEefcP7GH1dFEH2ehDhBLx2dNgCDiKSi12hUIyE&#10;PtiiKstpMQIqjyB1CPT2ZnfIFxm/bbWM79s26Mhsw4lbzE/Mz1V6FotLUXcofG/knob4BxaDMI6S&#10;HqBuRBRsjeYJ1GAkQoA2nkgYCmhbI3XWQGom5R9q7nrhddZCxQn+UKbw/2Dlu82d/4CJevBvQH4P&#10;zMGyF67T14gw9looSjdJhSpGH+pDQHIChbLV+BYUtVasI+QabFscWGuN/5ICEzTpZNtc9PtD0fU2&#10;Mkkvp7P5dEKtkXR0djqfzeY5l6gTTAr2GOIrDQNLRsMR1k59pMZmZLF5E2IuvGJODImG+sZZO1hq&#10;40ZYNplOpxd7xP3l4gEz6wZr1K2xNjvYrZYWGYU2fFmm/z44HF+zjo0Nn59X55nFo7NwDFHm398g&#10;so48fqnGL53KdhTG7mxiaV2ipPMY72XCOmq869XIlEnVOL+oTmnFlKGZrspqclaecSZsR8soI3KG&#10;EL+a2OdJSqV/ovERwQM6NftR4tz61O20WKGO29WW6CZzBeqehoDy5P7Sp4CMHvAnZyOtVcPDj7VA&#10;zZl97dIgVRdl2sNjB4+d1bEjnCSohkfSlM1l3O3u2qPpesq0my8H1zR8rYm/p3THaj+ytDpZz37N&#10;024e+/nWw8do8QsAAP//AwBQSwMEFAAGAAgAAAAhAGH0vo3dAAAACAEAAA8AAABkcnMvZG93bnJl&#10;di54bWxMj0FOwzAQRfdI3MEaJDYRtRNQSEOcCpDYFRBtD+DEbhIRj4PtNuH2DCtYjt7X/2+qzWJH&#10;djY+DA4lpCsBzGDr9ICdhMP+5aYAFqJCrUaHRsK3CbCpLy8qVWo344c572LHqARDqST0MU4l56Ht&#10;jVVh5SaDxI7OWxXp9B3XXs1UbkeeCZFzqwakhV5N5rk37efuZCX4oXmaReLz1/fi+PWWiG1ShK2U&#10;11fL4wOwaJb4F4ZffVKHmpwad0Id2Cjhfp3mFJVwmwIjvhYiA9YQyO6A1xX//0D9AwAA//8DAFBL&#10;AQItABQABgAIAAAAIQC2gziS/gAAAOEBAAATAAAAAAAAAAAAAAAAAAAAAABbQ29udGVudF9UeXBl&#10;c10ueG1sUEsBAi0AFAAGAAgAAAAhADj9If/WAAAAlAEAAAsAAAAAAAAAAAAAAAAALwEAAF9yZWxz&#10;Ly5yZWxzUEsBAi0AFAAGAAgAAAAhACvbvQ1kAgAA1AQAAA4AAAAAAAAAAAAAAAAALgIAAGRycy9l&#10;Mm9Eb2MueG1sUEsBAi0AFAAGAAgAAAAhAGH0vo3dAAAACAEAAA8AAAAAAAAAAAAAAAAAvgQAAGRy&#10;cy9kb3ducmV2LnhtbFBLBQYAAAAABAAEAPMAAADIBQAAAAA=&#10;" o:allowincell="f" fillcolor="silver">
                <v:shadow on="t" color="black" offset="3.75pt,2.5pt"/>
                <v:textbox inset="1pt,1pt,1pt,1pt">
                  <w:txbxContent>
                    <w:p w:rsidR="00CD70D6" w:rsidRPr="004549E3" w:rsidRDefault="00CD70D6" w:rsidP="006D149C">
                      <w:pPr>
                        <w:jc w:val="center"/>
                        <w:rPr>
                          <w:rFonts w:ascii="Tw Cen MT" w:hAnsi="Tw Cen MT"/>
                          <w:b/>
                          <w:sz w:val="22"/>
                        </w:rPr>
                      </w:pPr>
                      <w:r w:rsidRPr="004549E3">
                        <w:rPr>
                          <w:rFonts w:ascii="Tw Cen MT" w:hAnsi="Tw Cen MT"/>
                          <w:b/>
                          <w:sz w:val="22"/>
                        </w:rPr>
                        <w:t>W-5</w:t>
                      </w:r>
                    </w:p>
                    <w:p w:rsidR="00CD70D6" w:rsidRPr="004549E3" w:rsidRDefault="00DC33B2" w:rsidP="006D149C">
                      <w:pPr>
                        <w:jc w:val="center"/>
                        <w:rPr>
                          <w:rFonts w:ascii="Tw Cen MT" w:hAnsi="Tw Cen MT"/>
                          <w:sz w:val="22"/>
                        </w:rPr>
                      </w:pPr>
                      <w:r>
                        <w:rPr>
                          <w:rFonts w:ascii="Tw Cen MT" w:hAnsi="Tw Cen MT"/>
                          <w:sz w:val="22"/>
                        </w:rPr>
                        <w:t xml:space="preserve">June </w:t>
                      </w:r>
                      <w:r w:rsidR="00793C2A">
                        <w:rPr>
                          <w:rFonts w:ascii="Tw Cen MT" w:hAnsi="Tw Cen MT"/>
                          <w:sz w:val="22"/>
                        </w:rPr>
                        <w:t xml:space="preserve">-23 </w:t>
                      </w:r>
                    </w:p>
                  </w:txbxContent>
                </v:textbox>
              </v:roundrect>
            </w:pict>
          </mc:Fallback>
        </mc:AlternateContent>
      </w: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1C1E1D" w:rsidRPr="00FC4FA7" w:rsidRDefault="001C1E1D">
      <w:pPr>
        <w:jc w:val="center"/>
        <w:rPr>
          <w:rFonts w:ascii="Cambria" w:hAnsi="Cambria"/>
          <w:b/>
          <w:sz w:val="24"/>
          <w:szCs w:val="24"/>
        </w:rPr>
      </w:pPr>
    </w:p>
    <w:p w:rsidR="00564A70" w:rsidRPr="00FC4FA7" w:rsidRDefault="00564A70">
      <w:pPr>
        <w:jc w:val="center"/>
        <w:rPr>
          <w:rFonts w:ascii="Cambria" w:hAnsi="Cambria"/>
          <w:b/>
          <w:sz w:val="24"/>
          <w:szCs w:val="24"/>
        </w:rPr>
      </w:pP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p>
    <w:p w:rsidR="00564A70" w:rsidRPr="00FC4FA7" w:rsidRDefault="00564A70">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6D149C" w:rsidRPr="00FC4FA7" w:rsidRDefault="006D149C">
      <w:pPr>
        <w:spacing w:line="360" w:lineRule="auto"/>
        <w:jc w:val="center"/>
        <w:rPr>
          <w:rFonts w:ascii="Cambria" w:hAnsi="Cambria"/>
          <w:b/>
          <w:sz w:val="24"/>
          <w:szCs w:val="24"/>
        </w:rPr>
      </w:pPr>
    </w:p>
    <w:p w:rsidR="00564A70" w:rsidRPr="00FC4FA7" w:rsidRDefault="00564A70" w:rsidP="0017788F">
      <w:pPr>
        <w:jc w:val="center"/>
        <w:rPr>
          <w:b/>
          <w:sz w:val="32"/>
          <w:szCs w:val="22"/>
        </w:rPr>
      </w:pPr>
      <w:r w:rsidRPr="00FC4FA7">
        <w:rPr>
          <w:b/>
          <w:sz w:val="32"/>
          <w:szCs w:val="22"/>
        </w:rPr>
        <w:t>PROCUREMENT OF CIVIL WORKS</w:t>
      </w:r>
      <w:r w:rsidR="0017788F" w:rsidRPr="00FC4FA7">
        <w:rPr>
          <w:b/>
          <w:sz w:val="32"/>
          <w:szCs w:val="22"/>
        </w:rPr>
        <w:t xml:space="preserve"> </w:t>
      </w:r>
    </w:p>
    <w:p w:rsidR="0017788F" w:rsidRPr="00FC4FA7" w:rsidRDefault="0017788F" w:rsidP="0017788F">
      <w:pPr>
        <w:jc w:val="center"/>
        <w:rPr>
          <w:b/>
          <w:sz w:val="32"/>
          <w:szCs w:val="22"/>
        </w:rPr>
      </w:pPr>
      <w:r w:rsidRPr="00FC4FA7">
        <w:rPr>
          <w:b/>
          <w:sz w:val="32"/>
          <w:szCs w:val="22"/>
        </w:rPr>
        <w:t xml:space="preserve">UNDER </w:t>
      </w:r>
    </w:p>
    <w:p w:rsidR="0017788F" w:rsidRPr="00FC4FA7" w:rsidRDefault="0017788F" w:rsidP="0017788F">
      <w:pPr>
        <w:jc w:val="center"/>
        <w:rPr>
          <w:b/>
          <w:sz w:val="32"/>
          <w:szCs w:val="22"/>
        </w:rPr>
      </w:pPr>
      <w:r w:rsidRPr="00FC4FA7">
        <w:rPr>
          <w:b/>
          <w:sz w:val="32"/>
          <w:szCs w:val="22"/>
        </w:rPr>
        <w:t>NATIONAL SHOPPING PROCEDURES</w:t>
      </w:r>
    </w:p>
    <w:p w:rsidR="0017788F" w:rsidRPr="00FC4FA7" w:rsidRDefault="0017788F" w:rsidP="0017788F">
      <w:pPr>
        <w:jc w:val="center"/>
        <w:rPr>
          <w:b/>
          <w:sz w:val="32"/>
          <w:szCs w:val="22"/>
        </w:rPr>
      </w:pPr>
    </w:p>
    <w:p w:rsidR="0017788F" w:rsidRPr="00FC4FA7" w:rsidRDefault="0017788F">
      <w:pPr>
        <w:jc w:val="center"/>
        <w:rPr>
          <w:rFonts w:ascii="Cambria" w:hAnsi="Cambria"/>
          <w:b/>
          <w:sz w:val="24"/>
          <w:szCs w:val="24"/>
        </w:rPr>
      </w:pPr>
    </w:p>
    <w:p w:rsidR="00D20D5C" w:rsidRPr="00FC4FA7" w:rsidRDefault="001F2CBD">
      <w:pPr>
        <w:jc w:val="center"/>
        <w:rPr>
          <w:b/>
          <w:sz w:val="32"/>
          <w:szCs w:val="22"/>
        </w:rPr>
      </w:pPr>
      <w:r w:rsidRPr="00FC4FA7">
        <w:rPr>
          <w:b/>
          <w:sz w:val="32"/>
          <w:szCs w:val="22"/>
        </w:rPr>
        <w:t>F</w:t>
      </w:r>
      <w:r w:rsidR="0017788F" w:rsidRPr="00FC4FA7">
        <w:rPr>
          <w:b/>
          <w:sz w:val="32"/>
          <w:szCs w:val="22"/>
        </w:rPr>
        <w:t>OR</w:t>
      </w:r>
      <w:r w:rsidRPr="00FC4FA7">
        <w:rPr>
          <w:b/>
          <w:sz w:val="32"/>
          <w:szCs w:val="22"/>
        </w:rPr>
        <w:t xml:space="preserve"> </w:t>
      </w:r>
    </w:p>
    <w:p w:rsidR="00480081" w:rsidRPr="00FC4FA7" w:rsidRDefault="00480081">
      <w:pPr>
        <w:jc w:val="center"/>
        <w:rPr>
          <w:rFonts w:ascii="Cambria" w:hAnsi="Cambria"/>
          <w:b/>
          <w:sz w:val="24"/>
          <w:szCs w:val="24"/>
        </w:rPr>
      </w:pPr>
    </w:p>
    <w:p w:rsidR="003A78C4" w:rsidRPr="00FC4FA7" w:rsidRDefault="0017788F" w:rsidP="00870329">
      <w:pPr>
        <w:jc w:val="center"/>
        <w:rPr>
          <w:b/>
          <w:i/>
          <w:iCs/>
          <w:sz w:val="32"/>
          <w:szCs w:val="22"/>
        </w:rPr>
      </w:pPr>
      <w:r w:rsidRPr="00FC4FA7">
        <w:rPr>
          <w:b/>
          <w:i/>
          <w:iCs/>
          <w:sz w:val="32"/>
          <w:szCs w:val="22"/>
          <w:highlight w:val="cyan"/>
        </w:rPr>
        <w:t>[MENTION NAME OF PROPOSED WORK]FOR [MENTION NAME AND ADDRESS OF CBO]</w:t>
      </w:r>
    </w:p>
    <w:p w:rsidR="00480081" w:rsidRPr="00FC4FA7" w:rsidRDefault="00480081" w:rsidP="00870329">
      <w:pPr>
        <w:jc w:val="center"/>
        <w:rPr>
          <w:b/>
          <w:sz w:val="32"/>
          <w:szCs w:val="22"/>
        </w:rPr>
      </w:pPr>
    </w:p>
    <w:p w:rsidR="00564A70" w:rsidRPr="00FC4FA7" w:rsidRDefault="0017788F">
      <w:pPr>
        <w:jc w:val="center"/>
        <w:rPr>
          <w:b/>
          <w:sz w:val="32"/>
          <w:szCs w:val="22"/>
        </w:rPr>
      </w:pPr>
      <w:r w:rsidRPr="00FC4FA7">
        <w:rPr>
          <w:b/>
          <w:sz w:val="32"/>
          <w:szCs w:val="22"/>
        </w:rPr>
        <w:t xml:space="preserve">UNDER </w:t>
      </w:r>
    </w:p>
    <w:p w:rsidR="0017788F" w:rsidRPr="00FC4FA7" w:rsidRDefault="0017788F">
      <w:pPr>
        <w:jc w:val="center"/>
        <w:rPr>
          <w:b/>
          <w:sz w:val="32"/>
          <w:szCs w:val="22"/>
        </w:rPr>
      </w:pPr>
    </w:p>
    <w:p w:rsidR="0017788F" w:rsidRPr="00FC4FA7" w:rsidRDefault="0017788F" w:rsidP="0017788F">
      <w:pPr>
        <w:jc w:val="center"/>
        <w:rPr>
          <w:b/>
          <w:sz w:val="32"/>
          <w:szCs w:val="22"/>
        </w:rPr>
      </w:pPr>
      <w:r w:rsidRPr="00FC4FA7">
        <w:rPr>
          <w:b/>
          <w:sz w:val="32"/>
          <w:szCs w:val="22"/>
        </w:rPr>
        <w:t>Hon. Balasaheb Thackeray Agribusiness Rural Transformation (SMART) Project</w:t>
      </w:r>
    </w:p>
    <w:p w:rsidR="00564A70" w:rsidRPr="00FC4FA7" w:rsidRDefault="00564A70">
      <w:pPr>
        <w:rPr>
          <w:rFonts w:ascii="Cambria" w:hAnsi="Cambria"/>
          <w:sz w:val="24"/>
          <w:szCs w:val="24"/>
        </w:rPr>
      </w:pPr>
    </w:p>
    <w:p w:rsidR="00E60F10" w:rsidRPr="00FC4FA7" w:rsidRDefault="00564A70" w:rsidP="00E60F10">
      <w:pPr>
        <w:rPr>
          <w:rFonts w:ascii="Cambria" w:hAnsi="Cambria"/>
          <w:sz w:val="24"/>
          <w:szCs w:val="24"/>
        </w:rPr>
      </w:pPr>
      <w:r w:rsidRPr="00FC4FA7">
        <w:rPr>
          <w:rFonts w:ascii="Cambria" w:hAnsi="Cambria"/>
          <w:sz w:val="24"/>
          <w:szCs w:val="24"/>
        </w:rPr>
        <w:br w:type="page"/>
      </w:r>
    </w:p>
    <w:p w:rsidR="0046058E" w:rsidRPr="00FC4FA7" w:rsidRDefault="0046058E" w:rsidP="00D6061E">
      <w:pPr>
        <w:jc w:val="center"/>
        <w:rPr>
          <w:rFonts w:ascii="Cambria" w:hAnsi="Cambria"/>
          <w:sz w:val="24"/>
          <w:szCs w:val="24"/>
        </w:rPr>
      </w:pPr>
    </w:p>
    <w:p w:rsidR="0046058E" w:rsidRDefault="0046058E" w:rsidP="0046058E">
      <w:pPr>
        <w:jc w:val="center"/>
        <w:rPr>
          <w:rFonts w:ascii="Cambria" w:hAnsi="Cambria" w:cstheme="majorHAnsi"/>
          <w:b/>
          <w:bCs/>
          <w:sz w:val="24"/>
          <w:szCs w:val="24"/>
          <w:u w:val="single"/>
        </w:rPr>
      </w:pPr>
      <w:r w:rsidRPr="00FC4FA7">
        <w:rPr>
          <w:rFonts w:ascii="Cambria" w:hAnsi="Cambria" w:cstheme="majorHAnsi"/>
          <w:b/>
          <w:bCs/>
          <w:sz w:val="24"/>
          <w:szCs w:val="24"/>
          <w:u w:val="single"/>
        </w:rPr>
        <w:t xml:space="preserve">TENDER NOTICE </w:t>
      </w:r>
    </w:p>
    <w:p w:rsidR="00CD70D6" w:rsidRPr="00CD70D6" w:rsidRDefault="00CD70D6" w:rsidP="00CD70D6">
      <w:pPr>
        <w:jc w:val="both"/>
        <w:rPr>
          <w:rFonts w:ascii="Cambria" w:hAnsi="Cambria"/>
          <w:b/>
          <w:bCs/>
          <w:sz w:val="24"/>
          <w:szCs w:val="24"/>
        </w:rPr>
      </w:pPr>
      <w:bookmarkStart w:id="0" w:name="_Hlk123566072"/>
      <w:r w:rsidRPr="00CD70D6">
        <w:rPr>
          <w:rFonts w:ascii="Cambria" w:hAnsi="Cambria"/>
          <w:b/>
          <w:bCs/>
          <w:sz w:val="24"/>
          <w:szCs w:val="24"/>
        </w:rPr>
        <w:t>Hon. Balasaheb Thackeray Agri-business &amp; Rural Transformation Project (SMART)</w:t>
      </w:r>
    </w:p>
    <w:bookmarkEnd w:id="0"/>
    <w:p w:rsidR="00D0614F" w:rsidRPr="00FC4FA7" w:rsidRDefault="00D0614F" w:rsidP="00D0614F">
      <w:pPr>
        <w:jc w:val="both"/>
        <w:rPr>
          <w:rFonts w:ascii="Cambria" w:hAnsi="Cambria" w:cs="Calibri"/>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w:t>
      </w:r>
      <w:r w:rsidRPr="00FC4FA7">
        <w:rPr>
          <w:rFonts w:ascii="Cambria" w:hAnsi="Cambria"/>
          <w:i/>
          <w:iCs/>
          <w:sz w:val="24"/>
          <w:szCs w:val="24"/>
          <w:highlight w:val="cyan"/>
        </w:rPr>
        <w:t>[Mention the name of CBO</w:t>
      </w:r>
      <w:r w:rsidRPr="00FC4FA7">
        <w:rPr>
          <w:rFonts w:ascii="Cambria" w:hAnsi="Cambria"/>
          <w:i/>
          <w:iCs/>
          <w:sz w:val="24"/>
          <w:szCs w:val="24"/>
        </w:rPr>
        <w:t>]</w:t>
      </w:r>
      <w:r w:rsidRPr="00FC4FA7">
        <w:rPr>
          <w:rFonts w:ascii="Cambria" w:hAnsi="Cambria"/>
          <w:sz w:val="24"/>
          <w:szCs w:val="24"/>
        </w:rPr>
        <w:t xml:space="preserve"> is one of the beneficiaries under the project</w:t>
      </w:r>
      <w:r w:rsidR="00CD70D6">
        <w:rPr>
          <w:rFonts w:ascii="Cambria" w:hAnsi="Cambria"/>
          <w:sz w:val="24"/>
          <w:szCs w:val="24"/>
        </w:rPr>
        <w:t xml:space="preserve"> and inviting bids </w:t>
      </w:r>
      <w:r w:rsidRPr="00FC4FA7">
        <w:rPr>
          <w:rFonts w:ascii="Cambria" w:hAnsi="Cambria"/>
          <w:sz w:val="24"/>
          <w:szCs w:val="24"/>
        </w:rPr>
        <w:t>for the following 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CD70D6" w:rsidRPr="00CD70D6" w:rsidTr="00CD70D6">
        <w:trPr>
          <w:trHeight w:val="818"/>
          <w:jc w:val="center"/>
        </w:trPr>
        <w:tc>
          <w:tcPr>
            <w:tcW w:w="2173"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Name of work (Components)</w:t>
            </w:r>
          </w:p>
        </w:tc>
        <w:tc>
          <w:tcPr>
            <w:tcW w:w="1985"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Estimated Tender Amount in  Rs.</w:t>
            </w:r>
          </w:p>
        </w:tc>
        <w:tc>
          <w:tcPr>
            <w:tcW w:w="1559"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Tender fee Rs.</w:t>
            </w:r>
          </w:p>
        </w:tc>
        <w:tc>
          <w:tcPr>
            <w:tcW w:w="1701"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EMD</w:t>
            </w:r>
          </w:p>
        </w:tc>
        <w:tc>
          <w:tcPr>
            <w:tcW w:w="1724" w:type="dxa"/>
            <w:vAlign w:val="center"/>
          </w:tcPr>
          <w:p w:rsidR="00CD70D6" w:rsidRPr="00CD70D6" w:rsidRDefault="00CD70D6" w:rsidP="00CD70D6">
            <w:pPr>
              <w:jc w:val="center"/>
              <w:rPr>
                <w:rFonts w:ascii="Cambria" w:hAnsi="Cambria"/>
                <w:bCs/>
                <w:sz w:val="24"/>
                <w:szCs w:val="24"/>
              </w:rPr>
            </w:pPr>
            <w:r w:rsidRPr="00CD70D6">
              <w:rPr>
                <w:rFonts w:ascii="Cambria" w:hAnsi="Cambria"/>
                <w:bCs/>
                <w:sz w:val="24"/>
                <w:szCs w:val="24"/>
              </w:rPr>
              <w:t xml:space="preserve">Period of Completion in Months </w:t>
            </w:r>
          </w:p>
          <w:p w:rsidR="00CD70D6" w:rsidRPr="00CD70D6" w:rsidRDefault="00CD70D6" w:rsidP="00CD70D6">
            <w:pPr>
              <w:jc w:val="center"/>
              <w:rPr>
                <w:rFonts w:ascii="Cambria" w:hAnsi="Cambria"/>
                <w:bCs/>
                <w:sz w:val="24"/>
                <w:szCs w:val="24"/>
              </w:rPr>
            </w:pPr>
          </w:p>
        </w:tc>
      </w:tr>
      <w:tr w:rsidR="00B062B8" w:rsidRPr="00CD70D6" w:rsidTr="00C11703">
        <w:trPr>
          <w:trHeight w:val="427"/>
          <w:jc w:val="center"/>
        </w:trPr>
        <w:tc>
          <w:tcPr>
            <w:tcW w:w="2173" w:type="dxa"/>
          </w:tcPr>
          <w:p w:rsidR="00B062B8" w:rsidRPr="00605A35" w:rsidRDefault="00B062B8" w:rsidP="00E42069">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rsidR="00B062B8" w:rsidRPr="00605A35" w:rsidRDefault="00B062B8" w:rsidP="00E42069">
            <w:pPr>
              <w:rPr>
                <w:rFonts w:ascii="Cambria" w:hAnsi="Cambria"/>
                <w:i/>
                <w:iCs/>
                <w:szCs w:val="24"/>
              </w:rPr>
            </w:pPr>
            <w:r w:rsidRPr="00605A35">
              <w:rPr>
                <w:rFonts w:ascii="Cambria" w:hAnsi="Cambria"/>
                <w:i/>
                <w:iCs/>
                <w:szCs w:val="24"/>
                <w:highlight w:val="cyan"/>
              </w:rPr>
              <w:t>mention the estimated cost in lakhs</w:t>
            </w:r>
          </w:p>
        </w:tc>
        <w:tc>
          <w:tcPr>
            <w:tcW w:w="1559" w:type="dxa"/>
            <w:tcBorders>
              <w:left w:val="single" w:sz="4" w:space="0" w:color="auto"/>
            </w:tcBorders>
          </w:tcPr>
          <w:p w:rsidR="00B062B8" w:rsidRPr="003B64E7" w:rsidRDefault="00B062B8" w:rsidP="00E42069">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rsidR="00B062B8" w:rsidRPr="00605A35" w:rsidRDefault="00B062B8" w:rsidP="00E42069">
            <w:pPr>
              <w:jc w:val="center"/>
              <w:rPr>
                <w:rFonts w:ascii="Cambria" w:hAnsi="Cambria"/>
                <w:szCs w:val="24"/>
                <w:highlight w:val="cyan"/>
              </w:rPr>
            </w:pPr>
            <w:r w:rsidRPr="00605A35">
              <w:rPr>
                <w:rFonts w:ascii="Cambria" w:hAnsi="Cambria"/>
                <w:szCs w:val="24"/>
              </w:rPr>
              <w:t xml:space="preserve">Submission of bid security declaration </w:t>
            </w:r>
          </w:p>
        </w:tc>
        <w:tc>
          <w:tcPr>
            <w:tcW w:w="1724" w:type="dxa"/>
            <w:vAlign w:val="center"/>
          </w:tcPr>
          <w:p w:rsidR="00B062B8" w:rsidRPr="00605A35" w:rsidRDefault="00B062B8" w:rsidP="00E42069">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CD70D6" w:rsidRPr="00CD70D6" w:rsidTr="00CD70D6">
        <w:trPr>
          <w:trHeight w:val="37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Sale of tender document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From …../…./2023  To ……/…./2023 up to…..PM</w:t>
            </w:r>
          </w:p>
        </w:tc>
      </w:tr>
      <w:tr w:rsidR="00CD70D6" w:rsidRPr="00CD70D6" w:rsidTr="00CD70D6">
        <w:trPr>
          <w:trHeight w:val="315"/>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Date &amp; Time of Pre-bid meeting</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/2023  at ………AM/PM </w:t>
            </w:r>
          </w:p>
        </w:tc>
      </w:tr>
      <w:tr w:rsidR="00CD70D6" w:rsidRPr="00CD70D6" w:rsidTr="00CD70D6">
        <w:trPr>
          <w:trHeight w:val="263"/>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Tender Submission end date &amp; time </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 /2023   up to……………AM/PM             </w:t>
            </w:r>
          </w:p>
        </w:tc>
      </w:tr>
      <w:tr w:rsidR="00CD70D6" w:rsidRPr="00CD70D6" w:rsidTr="00CD70D6">
        <w:trPr>
          <w:trHeight w:val="268"/>
          <w:jc w:val="center"/>
        </w:trPr>
        <w:tc>
          <w:tcPr>
            <w:tcW w:w="4158" w:type="dxa"/>
            <w:gridSpan w:val="2"/>
            <w:tcBorders>
              <w:righ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Technical bid opening date &amp; time</w:t>
            </w:r>
          </w:p>
        </w:tc>
        <w:tc>
          <w:tcPr>
            <w:tcW w:w="4984" w:type="dxa"/>
            <w:gridSpan w:val="3"/>
            <w:tcBorders>
              <w:left w:val="single" w:sz="4" w:space="0" w:color="auto"/>
            </w:tcBorders>
            <w:vAlign w:val="center"/>
          </w:tcPr>
          <w:p w:rsidR="00CD70D6" w:rsidRPr="00CD70D6" w:rsidRDefault="00CD70D6" w:rsidP="00CD70D6">
            <w:pPr>
              <w:rPr>
                <w:rFonts w:ascii="Cambria" w:hAnsi="Cambria"/>
                <w:sz w:val="24"/>
                <w:szCs w:val="24"/>
              </w:rPr>
            </w:pPr>
            <w:r w:rsidRPr="00CD70D6">
              <w:rPr>
                <w:rFonts w:ascii="Cambria" w:hAnsi="Cambria"/>
                <w:sz w:val="24"/>
                <w:szCs w:val="24"/>
              </w:rPr>
              <w:t xml:space="preserve">…../….. /2023  at ………AM/PM </w:t>
            </w:r>
          </w:p>
        </w:tc>
      </w:tr>
    </w:tbl>
    <w:p w:rsidR="009C6966" w:rsidRDefault="009C6966" w:rsidP="009C6966">
      <w:pPr>
        <w:jc w:val="both"/>
        <w:rPr>
          <w:rFonts w:ascii="Cambria" w:hAnsi="Cambria" w:cs="Calibri"/>
          <w:sz w:val="24"/>
          <w:szCs w:val="24"/>
        </w:rPr>
      </w:pPr>
    </w:p>
    <w:p w:rsidR="009C6966" w:rsidRPr="00FC4FA7" w:rsidRDefault="009C6966" w:rsidP="009C6966">
      <w:pPr>
        <w:jc w:val="both"/>
        <w:rPr>
          <w:rFonts w:ascii="Cambria" w:hAnsi="Cambria" w:cs="Calibri Light"/>
          <w:sz w:val="24"/>
          <w:szCs w:val="24"/>
        </w:rPr>
      </w:pPr>
      <w:r w:rsidRPr="00FC4FA7">
        <w:rPr>
          <w:rFonts w:ascii="Cambria" w:hAnsi="Cambria" w:cs="Calibri Light"/>
          <w:sz w:val="24"/>
          <w:szCs w:val="24"/>
        </w:rPr>
        <w:t xml:space="preserve">Bid document is available at the following office address and also on project website </w:t>
      </w:r>
      <w:hyperlink r:id="rId8" w:history="1">
        <w:r w:rsidRPr="00FC4FA7">
          <w:rPr>
            <w:rFonts w:ascii="Cambria" w:hAnsi="Cambria" w:cs="Calibri Light"/>
            <w:sz w:val="24"/>
            <w:szCs w:val="24"/>
            <w:u w:val="single"/>
          </w:rPr>
          <w:t>https://www.smart-mh.org</w:t>
        </w:r>
      </w:hyperlink>
      <w:r w:rsidR="0092775D" w:rsidRPr="00FC4FA7">
        <w:rPr>
          <w:rFonts w:ascii="Cambria" w:hAnsi="Cambria" w:cs="Calibri Light"/>
          <w:sz w:val="24"/>
          <w:szCs w:val="24"/>
          <w:u w:val="single"/>
        </w:rPr>
        <w:t xml:space="preserve">. </w:t>
      </w:r>
      <w:r w:rsidR="0092775D" w:rsidRPr="00FC4FA7">
        <w:rPr>
          <w:rFonts w:ascii="Cambria" w:hAnsi="Cambria" w:cs="Calibri Light"/>
          <w:sz w:val="24"/>
          <w:szCs w:val="24"/>
        </w:rPr>
        <w:t xml:space="preserve">For further any updates / notices shall be published on </w:t>
      </w:r>
      <w:r w:rsidR="009220BD" w:rsidRPr="00FC4FA7">
        <w:rPr>
          <w:rFonts w:ascii="Cambria" w:hAnsi="Cambria" w:cs="Calibri Light"/>
          <w:sz w:val="24"/>
          <w:szCs w:val="24"/>
        </w:rPr>
        <w:t>project website</w:t>
      </w:r>
      <w:r w:rsidR="0092775D" w:rsidRPr="00FC4FA7">
        <w:rPr>
          <w:rFonts w:ascii="Cambria" w:hAnsi="Cambria" w:cs="Calibri Light"/>
          <w:sz w:val="24"/>
          <w:szCs w:val="24"/>
        </w:rPr>
        <w:t xml:space="preserve"> only.</w:t>
      </w:r>
      <w:r w:rsidR="0092775D" w:rsidRPr="00FC4FA7">
        <w:rPr>
          <w:rFonts w:ascii="Cambria" w:hAnsi="Cambria" w:cs="Calibri Light"/>
          <w:sz w:val="24"/>
          <w:szCs w:val="24"/>
          <w:u w:val="single"/>
        </w:rPr>
        <w:t xml:space="preserve">                           </w:t>
      </w:r>
    </w:p>
    <w:p w:rsidR="00AF0753" w:rsidRPr="00FC4FA7" w:rsidRDefault="00AF0753" w:rsidP="00A9329B">
      <w:pPr>
        <w:rPr>
          <w:rFonts w:ascii="Cambria" w:hAnsi="Cambria" w:cs="Calibri Light"/>
          <w:sz w:val="24"/>
          <w:szCs w:val="24"/>
        </w:rPr>
      </w:pPr>
    </w:p>
    <w:p w:rsidR="00A9329B" w:rsidRPr="00FC4FA7" w:rsidRDefault="00A9329B" w:rsidP="00A9329B">
      <w:pPr>
        <w:jc w:val="center"/>
        <w:rPr>
          <w:rFonts w:ascii="Cambria" w:hAnsi="Cambria" w:cs="Calibri Light"/>
          <w:b/>
          <w:sz w:val="24"/>
          <w:szCs w:val="24"/>
          <w:highlight w:val="cyan"/>
        </w:rPr>
      </w:pPr>
      <w:r w:rsidRPr="00FC4FA7">
        <w:rPr>
          <w:rFonts w:ascii="Cambria" w:hAnsi="Cambria" w:cs="Calibri Light"/>
          <w:b/>
          <w:sz w:val="24"/>
          <w:szCs w:val="24"/>
          <w:highlight w:val="cyan"/>
        </w:rPr>
        <w:t xml:space="preserve">President </w:t>
      </w:r>
    </w:p>
    <w:p w:rsidR="0046058E" w:rsidRPr="00FC4FA7" w:rsidRDefault="00291E1B" w:rsidP="0046058E">
      <w:pPr>
        <w:jc w:val="center"/>
        <w:rPr>
          <w:rFonts w:ascii="Cambria" w:hAnsi="Cambria" w:cstheme="majorHAnsi"/>
          <w:i/>
          <w:iCs/>
          <w:sz w:val="24"/>
          <w:szCs w:val="24"/>
        </w:rPr>
      </w:pPr>
      <w:r w:rsidRPr="00FC4FA7">
        <w:rPr>
          <w:rFonts w:ascii="Cambria" w:hAnsi="Cambria" w:cstheme="majorHAnsi"/>
          <w:i/>
          <w:iCs/>
          <w:sz w:val="24"/>
          <w:szCs w:val="24"/>
          <w:highlight w:val="cyan"/>
        </w:rPr>
        <w:t xml:space="preserve">[Name and Address of the CBO with contact </w:t>
      </w:r>
      <w:r w:rsidR="0097739B">
        <w:rPr>
          <w:rFonts w:ascii="Cambria" w:hAnsi="Cambria" w:cstheme="majorHAnsi"/>
          <w:i/>
          <w:iCs/>
          <w:sz w:val="24"/>
          <w:szCs w:val="24"/>
          <w:highlight w:val="cyan"/>
        </w:rPr>
        <w:t xml:space="preserve">&amp; email </w:t>
      </w:r>
      <w:r w:rsidRPr="00FC4FA7">
        <w:rPr>
          <w:rFonts w:ascii="Cambria" w:hAnsi="Cambria" w:cstheme="majorHAnsi"/>
          <w:i/>
          <w:iCs/>
          <w:sz w:val="24"/>
          <w:szCs w:val="24"/>
          <w:highlight w:val="cyan"/>
        </w:rPr>
        <w:t>details]</w:t>
      </w:r>
    </w:p>
    <w:p w:rsidR="0046058E" w:rsidRPr="00FC4FA7" w:rsidRDefault="0046058E" w:rsidP="0046058E">
      <w:pPr>
        <w:jc w:val="center"/>
        <w:rPr>
          <w:rFonts w:ascii="Cambria" w:hAnsi="Cambria"/>
          <w:b/>
          <w:bCs/>
          <w:i/>
          <w:iCs/>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46058E" w:rsidRPr="00FC4FA7" w:rsidRDefault="004605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187BD6" w:rsidRPr="00FC4FA7" w:rsidRDefault="00187BD6"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754C8E" w:rsidRPr="00FC4FA7" w:rsidRDefault="00754C8E" w:rsidP="00D6061E">
      <w:pPr>
        <w:jc w:val="center"/>
        <w:rPr>
          <w:rFonts w:ascii="Cambria" w:hAnsi="Cambria"/>
          <w:sz w:val="24"/>
          <w:szCs w:val="24"/>
        </w:rPr>
      </w:pPr>
    </w:p>
    <w:p w:rsidR="00C740A3" w:rsidRPr="00FC4FA7" w:rsidRDefault="00C740A3"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D0614F" w:rsidRPr="00FC4FA7" w:rsidRDefault="00D0614F" w:rsidP="00D6061E">
      <w:pPr>
        <w:jc w:val="center"/>
        <w:rPr>
          <w:rFonts w:ascii="Cambria" w:hAnsi="Cambria"/>
          <w:sz w:val="24"/>
          <w:szCs w:val="24"/>
        </w:rPr>
      </w:pPr>
    </w:p>
    <w:p w:rsidR="002A3ADA" w:rsidRPr="00FC4FA7" w:rsidRDefault="00564A70" w:rsidP="00D6061E">
      <w:pPr>
        <w:jc w:val="center"/>
        <w:rPr>
          <w:rFonts w:ascii="Cambria" w:hAnsi="Cambria"/>
          <w:i/>
          <w:iCs/>
          <w:sz w:val="24"/>
          <w:szCs w:val="24"/>
        </w:rPr>
      </w:pPr>
      <w:r w:rsidRPr="00FC4FA7">
        <w:rPr>
          <w:rFonts w:ascii="Cambria" w:hAnsi="Cambria"/>
          <w:sz w:val="24"/>
          <w:szCs w:val="24"/>
        </w:rPr>
        <w:lastRenderedPageBreak/>
        <w:t xml:space="preserve">INVITATION FOR QUOTATIONS FOR </w:t>
      </w:r>
      <w:r w:rsidR="000D17FC" w:rsidRPr="00FC4FA7">
        <w:rPr>
          <w:rFonts w:ascii="Cambria" w:hAnsi="Cambria"/>
          <w:i/>
          <w:iCs/>
          <w:sz w:val="24"/>
          <w:szCs w:val="24"/>
          <w:highlight w:val="cyan"/>
        </w:rPr>
        <w:t>[on letter head of CBO]</w:t>
      </w:r>
    </w:p>
    <w:p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rsidR="005C54DC" w:rsidRPr="00FC4FA7" w:rsidRDefault="005C54DC" w:rsidP="00D6061E">
      <w:pPr>
        <w:jc w:val="center"/>
        <w:rPr>
          <w:rFonts w:ascii="Cambria" w:hAnsi="Cambria"/>
          <w:sz w:val="24"/>
          <w:szCs w:val="24"/>
        </w:rPr>
      </w:pP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rsidR="001D73F6" w:rsidRPr="00FC4FA7" w:rsidRDefault="001D73F6">
      <w:pPr>
        <w:rPr>
          <w:rFonts w:ascii="Cambria" w:hAnsi="Cambria"/>
          <w:sz w:val="24"/>
          <w:szCs w:val="24"/>
        </w:rPr>
      </w:pPr>
    </w:p>
    <w:p w:rsidR="00564A70" w:rsidRPr="00FC4FA7" w:rsidRDefault="00564A70">
      <w:pPr>
        <w:rPr>
          <w:rFonts w:ascii="Cambria" w:hAnsi="Cambria"/>
          <w:sz w:val="24"/>
          <w:szCs w:val="24"/>
        </w:rPr>
      </w:pPr>
      <w:r w:rsidRPr="00FC4FA7">
        <w:rPr>
          <w:rFonts w:ascii="Cambria" w:hAnsi="Cambria"/>
          <w:sz w:val="24"/>
          <w:szCs w:val="24"/>
        </w:rPr>
        <w:t>To</w:t>
      </w:r>
    </w:p>
    <w:p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564A70" w:rsidRPr="00FC4FA7" w:rsidRDefault="009C6ECC">
      <w:pPr>
        <w:rPr>
          <w:rFonts w:ascii="Cambria" w:hAnsi="Cambria"/>
          <w:sz w:val="24"/>
          <w:szCs w:val="24"/>
        </w:rPr>
      </w:pPr>
      <w:r w:rsidRPr="00FC4FA7">
        <w:rPr>
          <w:rFonts w:ascii="Cambria" w:hAnsi="Cambria"/>
          <w:sz w:val="24"/>
          <w:szCs w:val="24"/>
        </w:rPr>
        <w:tab/>
      </w:r>
    </w:p>
    <w:p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For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rsidR="00775A08" w:rsidRPr="00FC4FA7" w:rsidRDefault="00775A08" w:rsidP="00775A08">
      <w:pPr>
        <w:rPr>
          <w:rFonts w:ascii="Cambria" w:hAnsi="Cambria"/>
          <w:sz w:val="24"/>
          <w:szCs w:val="24"/>
        </w:rPr>
      </w:pPr>
    </w:p>
    <w:p w:rsidR="00775A08" w:rsidRPr="00FC4FA7" w:rsidRDefault="00775A08" w:rsidP="00775A08">
      <w:pPr>
        <w:rPr>
          <w:rFonts w:ascii="Cambria" w:hAnsi="Cambria"/>
          <w:sz w:val="24"/>
          <w:szCs w:val="24"/>
        </w:rPr>
      </w:pPr>
      <w:r w:rsidRPr="00FC4FA7">
        <w:rPr>
          <w:rFonts w:ascii="Cambria" w:hAnsi="Cambria"/>
          <w:sz w:val="24"/>
          <w:szCs w:val="24"/>
        </w:rPr>
        <w:t>Dear Sirs,</w:t>
      </w:r>
    </w:p>
    <w:p w:rsidR="00D0614F" w:rsidRPr="00FC4FA7" w:rsidRDefault="00D0614F" w:rsidP="00CF3A2D">
      <w:pPr>
        <w:pStyle w:val="ListParagraph"/>
        <w:numPr>
          <w:ilvl w:val="0"/>
          <w:numId w:val="5"/>
        </w:numPr>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rsidR="00454726" w:rsidRPr="00FC4FA7" w:rsidRDefault="00454726" w:rsidP="00454726">
      <w:pPr>
        <w:pStyle w:val="ListParagraph"/>
        <w:tabs>
          <w:tab w:val="left" w:pos="-2430"/>
        </w:tabs>
        <w:ind w:left="360"/>
        <w:jc w:val="both"/>
        <w:rPr>
          <w:rFonts w:ascii="Cambria" w:hAnsi="Cambria"/>
          <w:sz w:val="24"/>
          <w:szCs w:val="24"/>
        </w:rPr>
      </w:pPr>
    </w:p>
    <w:p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unit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rsidR="00454726" w:rsidRPr="00FC4FA7" w:rsidRDefault="00454726" w:rsidP="00454726">
      <w:pPr>
        <w:pStyle w:val="ListParagraph"/>
        <w:rPr>
          <w:rFonts w:ascii="Cambria" w:hAnsi="Cambria"/>
          <w:sz w:val="24"/>
          <w:szCs w:val="24"/>
        </w:rPr>
      </w:pPr>
    </w:p>
    <w:p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as employer</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rsidR="00454726" w:rsidRPr="00FC4FA7" w:rsidRDefault="00454726" w:rsidP="00454726">
      <w:pPr>
        <w:tabs>
          <w:tab w:val="left" w:pos="-2430"/>
        </w:tabs>
        <w:jc w:val="both"/>
        <w:rPr>
          <w:rFonts w:ascii="Cambria" w:hAnsi="Cambria"/>
          <w:sz w:val="24"/>
          <w:szCs w:val="24"/>
        </w:rPr>
      </w:pPr>
    </w:p>
    <w:p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4013"/>
        <w:gridCol w:w="2351"/>
        <w:gridCol w:w="1602"/>
      </w:tblGrid>
      <w:tr w:rsidR="00FC4FA7" w:rsidRPr="00FC4FA7" w:rsidTr="00454726">
        <w:tc>
          <w:tcPr>
            <w:tcW w:w="399"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rsidTr="00CD70D6">
        <w:trPr>
          <w:trHeight w:val="336"/>
        </w:trPr>
        <w:tc>
          <w:tcPr>
            <w:tcW w:w="399" w:type="pct"/>
            <w:vAlign w:val="center"/>
          </w:tcPr>
          <w:p w:rsidR="00454726" w:rsidRPr="00FC4FA7" w:rsidRDefault="00454726" w:rsidP="00454726">
            <w:pPr>
              <w:pStyle w:val="NoSpacing"/>
              <w:rPr>
                <w:rFonts w:ascii="Cambria" w:hAnsi="Cambria"/>
                <w:sz w:val="24"/>
                <w:szCs w:val="24"/>
              </w:rPr>
            </w:pPr>
          </w:p>
          <w:p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rsidR="00454726" w:rsidRPr="00FC4FA7" w:rsidRDefault="00454726" w:rsidP="00454726">
            <w:pPr>
              <w:pStyle w:val="NoSpacing"/>
              <w:rPr>
                <w:rFonts w:ascii="Cambria" w:hAnsi="Cambria"/>
                <w:sz w:val="24"/>
                <w:szCs w:val="24"/>
              </w:rPr>
            </w:pPr>
          </w:p>
        </w:tc>
        <w:tc>
          <w:tcPr>
            <w:tcW w:w="1358" w:type="pct"/>
            <w:vAlign w:val="center"/>
          </w:tcPr>
          <w:p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bookmarkStart w:id="1" w:name="_Hlk136620800"/>
      <w:r w:rsidRPr="00FC4FA7">
        <w:rPr>
          <w:rFonts w:ascii="Cambria" w:hAnsi="Cambria"/>
          <w:sz w:val="24"/>
          <w:szCs w:val="24"/>
        </w:rPr>
        <w:t xml:space="preserve">Layout Drawings </w:t>
      </w:r>
      <w:bookmarkEnd w:id="1"/>
      <w:r w:rsidRPr="00FC4FA7">
        <w:rPr>
          <w:rFonts w:ascii="Cambria" w:hAnsi="Cambria"/>
          <w:sz w:val="24"/>
          <w:szCs w:val="24"/>
        </w:rPr>
        <w:t>of the works;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rsidR="00595FCC" w:rsidRPr="00FC4FA7" w:rsidRDefault="00595FCC"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requested to provide your offer latest by ….. pm on       /     /202</w:t>
      </w:r>
      <w:r w:rsidR="00CD70D6">
        <w:rPr>
          <w:rFonts w:ascii="Cambria" w:hAnsi="Cambria"/>
          <w:sz w:val="24"/>
          <w:szCs w:val="24"/>
        </w:rPr>
        <w:t>3</w:t>
      </w:r>
      <w:r w:rsidRPr="00FC4FA7">
        <w:rPr>
          <w:rFonts w:ascii="Cambria" w:hAnsi="Cambria"/>
          <w:sz w:val="24"/>
          <w:szCs w:val="24"/>
        </w:rPr>
        <w:t>.</w:t>
      </w:r>
    </w:p>
    <w:p w:rsidR="00595FCC" w:rsidRPr="00FC4FA7" w:rsidRDefault="00595FCC" w:rsidP="00595FCC">
      <w:pPr>
        <w:tabs>
          <w:tab w:val="left" w:pos="-2430"/>
          <w:tab w:val="left" w:pos="720"/>
        </w:tabs>
        <w:ind w:left="1440" w:hanging="1440"/>
        <w:jc w:val="both"/>
        <w:rPr>
          <w:rFonts w:ascii="Cambria" w:hAnsi="Cambria"/>
          <w:sz w:val="24"/>
          <w:szCs w:val="24"/>
        </w:rPr>
      </w:pPr>
    </w:p>
    <w:p w:rsidR="00DC40AE" w:rsidRPr="00FC4FA7" w:rsidRDefault="00AC48AA" w:rsidP="00CF3A2D">
      <w:pPr>
        <w:pStyle w:val="ListParagraph"/>
        <w:numPr>
          <w:ilvl w:val="0"/>
          <w:numId w:val="5"/>
        </w:numPr>
        <w:tabs>
          <w:tab w:val="left" w:pos="-2430"/>
        </w:tabs>
        <w:jc w:val="both"/>
        <w:rPr>
          <w:rFonts w:ascii="Cambria" w:hAnsi="Cambria"/>
          <w:i/>
          <w:iCs/>
          <w:sz w:val="24"/>
          <w:szCs w:val="24"/>
          <w:highlight w:val="cyan"/>
        </w:rPr>
      </w:pPr>
      <w:r w:rsidRPr="00FC4FA7">
        <w:rPr>
          <w:rFonts w:ascii="Cambria" w:hAnsi="Cambria"/>
          <w:sz w:val="24"/>
          <w:szCs w:val="24"/>
        </w:rPr>
        <w:t xml:space="preserve">Technical bid </w:t>
      </w:r>
      <w:r w:rsidR="00595FCC" w:rsidRPr="00FC4FA7">
        <w:rPr>
          <w:rFonts w:ascii="Cambria" w:hAnsi="Cambria"/>
          <w:sz w:val="24"/>
          <w:szCs w:val="24"/>
        </w:rPr>
        <w:t xml:space="preserve">will be opened in the presence of </w:t>
      </w:r>
      <w:r w:rsidRPr="00FC4FA7">
        <w:rPr>
          <w:rFonts w:ascii="Cambria" w:hAnsi="Cambria"/>
          <w:sz w:val="24"/>
          <w:szCs w:val="24"/>
        </w:rPr>
        <w:t>b</w:t>
      </w:r>
      <w:r w:rsidR="00595FCC" w:rsidRPr="00FC4FA7">
        <w:rPr>
          <w:rFonts w:ascii="Cambria" w:hAnsi="Cambria"/>
          <w:sz w:val="24"/>
          <w:szCs w:val="24"/>
        </w:rPr>
        <w:t>idders or their representatives who choose to   attend at… am/pm on       /       /202</w:t>
      </w:r>
      <w:r w:rsidR="00CD70D6">
        <w:rPr>
          <w:rFonts w:ascii="Cambria" w:hAnsi="Cambria"/>
          <w:sz w:val="24"/>
          <w:szCs w:val="24"/>
        </w:rPr>
        <w:t>3</w:t>
      </w:r>
      <w:r w:rsidR="00595FCC" w:rsidRPr="00FC4FA7">
        <w:rPr>
          <w:rFonts w:ascii="Cambria" w:hAnsi="Cambria"/>
          <w:sz w:val="24"/>
          <w:szCs w:val="24"/>
        </w:rPr>
        <w:t xml:space="preserve">  in the office of </w:t>
      </w:r>
      <w:r w:rsidR="000D17FC" w:rsidRPr="00FC4FA7">
        <w:rPr>
          <w:rFonts w:ascii="Cambria" w:hAnsi="Cambria"/>
          <w:sz w:val="24"/>
          <w:szCs w:val="24"/>
        </w:rPr>
        <w:t xml:space="preserve"> </w:t>
      </w:r>
      <w:r w:rsidR="000D17FC" w:rsidRPr="00FC4FA7">
        <w:rPr>
          <w:rFonts w:ascii="Cambria" w:hAnsi="Cambria"/>
          <w:sz w:val="24"/>
          <w:szCs w:val="24"/>
          <w:highlight w:val="cyan"/>
        </w:rPr>
        <w:t>[</w:t>
      </w:r>
      <w:r w:rsidR="000D17FC" w:rsidRPr="00FC4FA7">
        <w:rPr>
          <w:rFonts w:ascii="Cambria" w:hAnsi="Cambria"/>
          <w:i/>
          <w:iCs/>
          <w:sz w:val="24"/>
          <w:szCs w:val="24"/>
          <w:highlight w:val="cyan"/>
        </w:rPr>
        <w:t>Mention name and address of the CBO]</w:t>
      </w:r>
    </w:p>
    <w:p w:rsidR="00595FCC" w:rsidRPr="00FC4FA7" w:rsidRDefault="00595FCC">
      <w:pPr>
        <w:tabs>
          <w:tab w:val="left" w:pos="-2430"/>
          <w:tab w:val="left" w:pos="720"/>
        </w:tabs>
        <w:ind w:left="1440" w:hanging="1440"/>
        <w:jc w:val="both"/>
        <w:rPr>
          <w:rFonts w:ascii="Cambria" w:hAnsi="Cambria"/>
          <w:i/>
          <w:iCs/>
          <w:sz w:val="24"/>
          <w:szCs w:val="24"/>
        </w:rPr>
      </w:pPr>
    </w:p>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rsidR="00564A70" w:rsidRPr="00FC4FA7" w:rsidRDefault="00564A70" w:rsidP="000D17FC">
      <w:pPr>
        <w:tabs>
          <w:tab w:val="left" w:pos="-2430"/>
        </w:tabs>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0D17FC"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C6256C" w:rsidRPr="00FC4FA7">
        <w:rPr>
          <w:rFonts w:ascii="Cambria" w:hAnsi="Cambria"/>
          <w:b/>
          <w:sz w:val="24"/>
          <w:szCs w:val="24"/>
        </w:rPr>
        <w:t>President, Procurement Committee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Name: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Office Address </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Tel no</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Email id </w:t>
      </w:r>
    </w:p>
    <w:p w:rsidR="00966EFA" w:rsidRDefault="00966EFA" w:rsidP="000D17FC">
      <w:pPr>
        <w:tabs>
          <w:tab w:val="left" w:pos="5040"/>
          <w:tab w:val="left" w:pos="6120"/>
        </w:tabs>
        <w:jc w:val="center"/>
        <w:rPr>
          <w:rFonts w:ascii="Cambria" w:hAnsi="Cambria"/>
          <w:b/>
          <w:bCs/>
          <w:sz w:val="24"/>
          <w:szCs w:val="24"/>
        </w:rPr>
      </w:pPr>
    </w:p>
    <w:p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rsidR="00595FCC" w:rsidRPr="00FC4FA7" w:rsidRDefault="00595FCC">
      <w:pPr>
        <w:jc w:val="center"/>
        <w:rPr>
          <w:rFonts w:ascii="Cambria" w:hAnsi="Cambria"/>
          <w:sz w:val="24"/>
          <w:szCs w:val="24"/>
          <w:u w:val="single"/>
        </w:rPr>
      </w:pPr>
    </w:p>
    <w:p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rsidR="00564A70" w:rsidRPr="00FC4FA7" w:rsidRDefault="00564A70">
      <w:pPr>
        <w:jc w:val="center"/>
        <w:rPr>
          <w:rFonts w:ascii="Cambria" w:hAnsi="Cambria"/>
          <w:sz w:val="24"/>
          <w:szCs w:val="24"/>
          <w:u w:val="single"/>
        </w:rPr>
      </w:pPr>
    </w:p>
    <w:p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rsidR="00DB2661" w:rsidRPr="00FC4FA7" w:rsidRDefault="00DB2661" w:rsidP="00DB2661">
      <w:pPr>
        <w:pStyle w:val="ListParagraph"/>
        <w:ind w:left="1080"/>
        <w:rPr>
          <w:rFonts w:ascii="Cambria" w:hAnsi="Cambria"/>
          <w:b/>
          <w:bCs/>
          <w:sz w:val="24"/>
          <w:szCs w:val="24"/>
        </w:rPr>
      </w:pPr>
    </w:p>
    <w:p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works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4013"/>
        <w:gridCol w:w="2351"/>
        <w:gridCol w:w="1602"/>
      </w:tblGrid>
      <w:tr w:rsidR="00FC4FA7" w:rsidRPr="00FC4FA7" w:rsidTr="00F847E8">
        <w:tc>
          <w:tcPr>
            <w:tcW w:w="399"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rsidTr="00F847E8">
        <w:trPr>
          <w:trHeight w:val="807"/>
        </w:trPr>
        <w:tc>
          <w:tcPr>
            <w:tcW w:w="399" w:type="pct"/>
            <w:vAlign w:val="center"/>
          </w:tcPr>
          <w:p w:rsidR="00E91AD4" w:rsidRPr="00FC4FA7" w:rsidRDefault="00E91AD4" w:rsidP="00F847E8">
            <w:pPr>
              <w:pStyle w:val="NoSpacing"/>
              <w:rPr>
                <w:rFonts w:ascii="Cambria" w:hAnsi="Cambria"/>
                <w:sz w:val="24"/>
                <w:szCs w:val="24"/>
              </w:rPr>
            </w:pPr>
          </w:p>
          <w:p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rsidR="00E91AD4" w:rsidRPr="00FC4FA7" w:rsidRDefault="00E91AD4" w:rsidP="00EE067A">
            <w:pPr>
              <w:pStyle w:val="NoSpacing"/>
              <w:rPr>
                <w:rFonts w:ascii="Cambria" w:hAnsi="Cambria"/>
                <w:sz w:val="24"/>
                <w:szCs w:val="24"/>
              </w:rPr>
            </w:pPr>
          </w:p>
        </w:tc>
        <w:tc>
          <w:tcPr>
            <w:tcW w:w="1358" w:type="pct"/>
            <w:vAlign w:val="center"/>
          </w:tcPr>
          <w:p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rsidR="00564A70" w:rsidRPr="00FC4FA7" w:rsidRDefault="00564A70">
      <w:pPr>
        <w:rPr>
          <w:rFonts w:ascii="Cambria" w:hAnsi="Cambria"/>
          <w:sz w:val="24"/>
          <w:szCs w:val="24"/>
        </w:rPr>
      </w:pPr>
    </w:p>
    <w:p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rsidR="00575390"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Qualification of the bidder:</w:t>
      </w:r>
      <w:r w:rsidRPr="00FC4FA7">
        <w:rPr>
          <w:rFonts w:ascii="Cambria" w:hAnsi="Cambria"/>
          <w:sz w:val="24"/>
          <w:szCs w:val="24"/>
        </w:rPr>
        <w:t xml:space="preserve">  </w:t>
      </w:r>
    </w:p>
    <w:p w:rsidR="00575390" w:rsidRPr="00FC4FA7" w:rsidRDefault="00575390" w:rsidP="00575390">
      <w:pPr>
        <w:pStyle w:val="ListParagraph"/>
        <w:rPr>
          <w:rFonts w:ascii="Cambria" w:hAnsi="Cambria"/>
          <w:sz w:val="24"/>
          <w:szCs w:val="24"/>
        </w:rPr>
      </w:pPr>
      <w:r w:rsidRPr="00FC4FA7">
        <w:rPr>
          <w:rFonts w:ascii="Cambria" w:hAnsi="Cambria"/>
          <w:sz w:val="24"/>
          <w:szCs w:val="24"/>
        </w:rPr>
        <w:t>The bidder shall provide qualification information which shall include:-</w:t>
      </w:r>
    </w:p>
    <w:p w:rsidR="00575390" w:rsidRPr="00FC4FA7" w:rsidRDefault="00575390" w:rsidP="00575390">
      <w:pPr>
        <w:ind w:left="720" w:hanging="720"/>
        <w:jc w:val="both"/>
        <w:rPr>
          <w:rFonts w:ascii="Cambria" w:hAnsi="Cambria"/>
          <w:sz w:val="24"/>
          <w:szCs w:val="24"/>
        </w:rPr>
      </w:pPr>
      <w:r w:rsidRPr="00FC4FA7">
        <w:rPr>
          <w:rFonts w:ascii="Cambria" w:hAnsi="Cambria"/>
          <w:sz w:val="24"/>
          <w:szCs w:val="24"/>
        </w:rPr>
        <w:tab/>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a)</w:t>
      </w:r>
      <w:r w:rsidRPr="00FC4FA7">
        <w:rPr>
          <w:rFonts w:ascii="Cambria" w:hAnsi="Cambria"/>
          <w:sz w:val="24"/>
          <w:szCs w:val="24"/>
        </w:rPr>
        <w:tab/>
        <w:t xml:space="preserve">total monetary value of construction works performed for each year of the last </w:t>
      </w:r>
      <w:r w:rsidR="00DC33B2">
        <w:rPr>
          <w:rFonts w:ascii="Cambria" w:hAnsi="Cambria"/>
          <w:sz w:val="24"/>
          <w:szCs w:val="24"/>
        </w:rPr>
        <w:t>5</w:t>
      </w:r>
      <w:r w:rsidRPr="00FC4FA7">
        <w:rPr>
          <w:rFonts w:ascii="Cambria" w:hAnsi="Cambria"/>
          <w:sz w:val="24"/>
          <w:szCs w:val="24"/>
        </w:rPr>
        <w:t xml:space="preserve"> years;</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Report on his financial standing; (Turn over certificate issued by Chartered Accountant for last </w:t>
      </w:r>
      <w:r w:rsidR="00877DF2">
        <w:rPr>
          <w:rFonts w:ascii="Cambria" w:hAnsi="Cambria"/>
          <w:sz w:val="24"/>
          <w:szCs w:val="24"/>
        </w:rPr>
        <w:t xml:space="preserve">five </w:t>
      </w:r>
      <w:r w:rsidR="00877DF2" w:rsidRPr="00FC4FA7">
        <w:rPr>
          <w:rFonts w:ascii="Cambria" w:hAnsi="Cambria"/>
          <w:sz w:val="24"/>
          <w:szCs w:val="24"/>
        </w:rPr>
        <w:t>years</w:t>
      </w:r>
      <w:r w:rsidRPr="00FC4FA7">
        <w:rPr>
          <w:rFonts w:ascii="Cambria" w:hAnsi="Cambria"/>
          <w:sz w:val="24"/>
          <w:szCs w:val="24"/>
        </w:rPr>
        <w:t xml:space="preserve">); and   </w:t>
      </w:r>
    </w:p>
    <w:p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c)</w:t>
      </w:r>
      <w:r w:rsidRPr="00FC4FA7">
        <w:rPr>
          <w:rFonts w:ascii="Cambria" w:hAnsi="Cambria"/>
          <w:sz w:val="24"/>
          <w:szCs w:val="24"/>
        </w:rPr>
        <w:tab/>
        <w:t>Details of any litigation, current or during the last 3 years in which the bidder is involved, the parties concerned and disputed amount or awards in each case.</w:t>
      </w:r>
    </w:p>
    <w:p w:rsidR="00564A70" w:rsidRPr="00FC4FA7" w:rsidRDefault="00575390" w:rsidP="00575390">
      <w:pPr>
        <w:ind w:left="993" w:hanging="273"/>
        <w:jc w:val="both"/>
        <w:rPr>
          <w:rFonts w:ascii="Cambria" w:hAnsi="Cambria"/>
          <w:sz w:val="24"/>
          <w:szCs w:val="24"/>
        </w:rPr>
      </w:pPr>
      <w:r w:rsidRPr="00FC4FA7">
        <w:rPr>
          <w:rFonts w:ascii="Cambria" w:hAnsi="Cambria"/>
          <w:sz w:val="24"/>
          <w:szCs w:val="24"/>
        </w:rPr>
        <w:t>d)</w:t>
      </w:r>
      <w:r w:rsidRPr="00FC4FA7">
        <w:rPr>
          <w:rFonts w:ascii="Cambria" w:hAnsi="Cambria"/>
          <w:sz w:val="24"/>
          <w:szCs w:val="24"/>
        </w:rPr>
        <w:tab/>
        <w:t>Should possess valid license for executing civil works as per appropriate class issued by central or state PWD or any government department.</w:t>
      </w:r>
    </w:p>
    <w:p w:rsidR="00575390" w:rsidRPr="00FC4FA7" w:rsidRDefault="00575390" w:rsidP="00575390">
      <w:pPr>
        <w:ind w:left="993" w:hanging="273"/>
        <w:jc w:val="both"/>
        <w:rPr>
          <w:rFonts w:ascii="Cambria" w:hAnsi="Cambria"/>
          <w:sz w:val="24"/>
          <w:szCs w:val="24"/>
        </w:rPr>
      </w:pPr>
    </w:p>
    <w:p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bidder:-  </w:t>
      </w:r>
    </w:p>
    <w:p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GST registration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rsidR="00DC33B2" w:rsidRPr="00DC33B2" w:rsidRDefault="00DC33B2" w:rsidP="00DC33B2">
      <w:pPr>
        <w:numPr>
          <w:ilvl w:val="0"/>
          <w:numId w:val="8"/>
        </w:numPr>
        <w:spacing w:after="200" w:line="276" w:lineRule="auto"/>
        <w:contextualSpacing/>
        <w:jc w:val="both"/>
        <w:rPr>
          <w:rFonts w:ascii="Cambria" w:eastAsia="Calibri" w:hAnsi="Cambria" w:cs="Mangal"/>
          <w:sz w:val="24"/>
          <w:szCs w:val="22"/>
          <w:lang w:val="en-IN" w:bidi="mr-IN"/>
        </w:rPr>
      </w:pPr>
      <w:r w:rsidRPr="00DC33B2">
        <w:rPr>
          <w:rFonts w:ascii="Cambria" w:eastAsia="Calibri" w:hAnsi="Cambria" w:cs="Mangal"/>
          <w:sz w:val="24"/>
          <w:szCs w:val="22"/>
          <w:lang w:val="en-IN" w:bidi="mr-IN"/>
        </w:rPr>
        <w:t>should have achieved in at least one year an annual financial turnover of value not less than</w:t>
      </w:r>
      <w:r>
        <w:rPr>
          <w:rFonts w:ascii="Cambria" w:eastAsia="Calibri" w:hAnsi="Cambria" w:cs="Mangal"/>
          <w:sz w:val="24"/>
          <w:szCs w:val="22"/>
          <w:lang w:val="en-IN" w:bidi="mr-IN"/>
        </w:rPr>
        <w:t xml:space="preserve"> </w:t>
      </w:r>
      <w:r w:rsidRPr="00DC33B2">
        <w:rPr>
          <w:rFonts w:ascii="Cambria" w:eastAsia="Calibri" w:hAnsi="Cambria" w:cs="Mangal"/>
          <w:sz w:val="24"/>
          <w:szCs w:val="22"/>
          <w:highlight w:val="cyan"/>
          <w:lang w:val="en-IN" w:bidi="mr-IN"/>
        </w:rPr>
        <w:t>@ Rs…………..lakhs</w:t>
      </w:r>
      <w:r w:rsidRPr="00DC33B2">
        <w:rPr>
          <w:rFonts w:ascii="Cambria" w:eastAsia="Calibri" w:hAnsi="Cambria" w:cs="Mangal"/>
          <w:sz w:val="24"/>
          <w:szCs w:val="22"/>
          <w:lang w:val="en-IN" w:bidi="mr-IN"/>
        </w:rPr>
        <w:t xml:space="preserve">  in the last five years i.e. during FY 2017-18 to 2021-22 OR FY 2018-19 to 2022-23;</w:t>
      </w:r>
    </w:p>
    <w:p w:rsidR="00DC33B2" w:rsidRPr="00DC33B2" w:rsidRDefault="00DC33B2" w:rsidP="00DC33B2">
      <w:pPr>
        <w:spacing w:after="200" w:line="276" w:lineRule="auto"/>
        <w:ind w:left="1080"/>
        <w:contextualSpacing/>
        <w:jc w:val="both"/>
        <w:rPr>
          <w:rFonts w:ascii="Cambria" w:eastAsia="Calibri" w:hAnsi="Cambria" w:cs="Mangal"/>
          <w:i/>
          <w:iCs/>
          <w:sz w:val="24"/>
          <w:szCs w:val="22"/>
          <w:lang w:val="en-IN" w:bidi="mr-IN"/>
        </w:rPr>
      </w:pPr>
      <w:r w:rsidRPr="00DC33B2">
        <w:rPr>
          <w:rFonts w:ascii="Cambria" w:eastAsia="Calibri" w:hAnsi="Cambria" w:cs="Mangal"/>
          <w:i/>
          <w:iCs/>
          <w:sz w:val="24"/>
          <w:szCs w:val="22"/>
          <w:highlight w:val="cyan"/>
          <w:lang w:val="en-IN" w:bidi="mr-IN"/>
        </w:rPr>
        <w:t>(@ mention the estimated value of the work for which bids are being invited)</w:t>
      </w:r>
      <w:r w:rsidRPr="00DC33B2">
        <w:rPr>
          <w:rFonts w:ascii="Cambria" w:eastAsia="Calibri" w:hAnsi="Cambria" w:cs="Mangal"/>
          <w:i/>
          <w:iCs/>
          <w:sz w:val="24"/>
          <w:szCs w:val="22"/>
          <w:lang w:val="en-IN" w:bidi="mr-IN"/>
        </w:rPr>
        <w:t xml:space="preserve">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Three similar completed works each costing not less than the amount equal to Rs</w:t>
      </w:r>
      <w:r w:rsidR="00DC33B2">
        <w:rPr>
          <w:rFonts w:ascii="Cambria" w:eastAsia="Calibri" w:hAnsi="Cambria" w:cs="Mangal"/>
          <w:sz w:val="24"/>
          <w:szCs w:val="22"/>
          <w:lang w:val="en-IN" w:bidi="mr-IN"/>
        </w:rPr>
        <w:t xml:space="preserve">…….lakhs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Two similar completed works each costing not less than the amount equal to Rs</w:t>
      </w:r>
      <w:r w:rsidR="00DC33B2">
        <w:rPr>
          <w:rFonts w:ascii="Cambria" w:eastAsia="Calibri" w:hAnsi="Cambria" w:cs="Mangal"/>
          <w:sz w:val="24"/>
          <w:szCs w:val="22"/>
          <w:lang w:val="en-IN" w:bidi="mr-IN"/>
        </w:rPr>
        <w:t xml:space="preserve">…….lakhs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One similar completed work costing not less than the amount equal to Rs</w:t>
      </w:r>
      <w:r w:rsidR="00DC33B2">
        <w:rPr>
          <w:rFonts w:ascii="Cambria" w:eastAsia="Calibri" w:hAnsi="Cambria" w:cs="Mangal"/>
          <w:sz w:val="24"/>
          <w:szCs w:val="22"/>
          <w:lang w:val="en-IN" w:bidi="mr-IN"/>
        </w:rPr>
        <w:t>…</w:t>
      </w:r>
      <w:r w:rsidR="00966EFA">
        <w:rPr>
          <w:rFonts w:ascii="Cambria" w:eastAsia="Calibri" w:hAnsi="Cambria" w:cs="Mangal"/>
          <w:sz w:val="24"/>
          <w:szCs w:val="22"/>
          <w:lang w:val="en-IN" w:bidi="mr-IN"/>
        </w:rPr>
        <w:t>…</w:t>
      </w:r>
      <w:r w:rsidR="00DC33B2">
        <w:rPr>
          <w:rFonts w:ascii="Cambria" w:eastAsia="Calibri" w:hAnsi="Cambria" w:cs="Mangal"/>
          <w:sz w:val="24"/>
          <w:szCs w:val="22"/>
          <w:lang w:val="en-IN" w:bidi="mr-IN"/>
        </w:rPr>
        <w:t xml:space="preserve">. </w:t>
      </w:r>
      <w:r w:rsidR="00966EFA">
        <w:rPr>
          <w:rFonts w:ascii="Cambria" w:eastAsia="Calibri" w:hAnsi="Cambria" w:cs="Mangal"/>
          <w:sz w:val="24"/>
          <w:szCs w:val="22"/>
          <w:lang w:val="en-IN" w:bidi="mr-IN"/>
        </w:rPr>
        <w:t xml:space="preserve">lakhs </w:t>
      </w:r>
      <w:r w:rsidR="00966EFA" w:rsidRPr="00FC4FA7">
        <w:rPr>
          <w:rFonts w:ascii="Cambria" w:eastAsia="Calibri" w:hAnsi="Cambria" w:cs="Mangal"/>
          <w:sz w:val="24"/>
          <w:szCs w:val="22"/>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80% of the estimated cost].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valid electrical license for executing building electrification works (in the event of the works being sub-contracted, the sub-contractor should have the necessary license);</w:t>
      </w:r>
    </w:p>
    <w:p w:rsidR="009C6966" w:rsidRPr="00CD70D6" w:rsidRDefault="009C6966" w:rsidP="009C6966">
      <w:pPr>
        <w:ind w:left="1440"/>
        <w:rPr>
          <w:rFonts w:ascii="Cambria" w:hAnsi="Cambria"/>
          <w:sz w:val="24"/>
        </w:rPr>
      </w:pPr>
    </w:p>
    <w:p w:rsidR="009C6966" w:rsidRPr="00CD70D6" w:rsidRDefault="009C6966" w:rsidP="009C6966">
      <w:pPr>
        <w:ind w:left="1440"/>
        <w:rPr>
          <w:rFonts w:ascii="Cambria" w:hAnsi="Cambria"/>
          <w:i/>
          <w:sz w:val="22"/>
        </w:rPr>
      </w:pPr>
      <w:r w:rsidRPr="00CD70D6">
        <w:rPr>
          <w:rFonts w:ascii="Cambria" w:hAnsi="Cambria"/>
          <w:sz w:val="24"/>
        </w:rPr>
        <w:tab/>
      </w:r>
      <w:r w:rsidRPr="00CD70D6">
        <w:rPr>
          <w:rFonts w:ascii="Cambria" w:hAnsi="Cambria"/>
          <w:i/>
          <w:sz w:val="22"/>
          <w:highlight w:val="cyan"/>
        </w:rPr>
        <w:t>(* Delete whichever is inapplicable.)</w:t>
      </w:r>
    </w:p>
    <w:p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employer(s)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rsidR="009C6966" w:rsidRPr="00FC4FA7" w:rsidRDefault="009C6966" w:rsidP="00CF3A2D">
      <w:pPr>
        <w:numPr>
          <w:ilvl w:val="0"/>
          <w:numId w:val="8"/>
        </w:numPr>
        <w:spacing w:after="200" w:line="276" w:lineRule="auto"/>
        <w:contextualSpacing/>
        <w:jc w:val="both"/>
        <w:rPr>
          <w:rFonts w:ascii="Cambria" w:hAnsi="Cambria"/>
          <w:sz w:val="24"/>
          <w:szCs w:val="24"/>
        </w:rPr>
      </w:pPr>
      <w:r w:rsidRPr="00FC4FA7">
        <w:rPr>
          <w:rFonts w:ascii="Cambria" w:hAnsi="Cambria"/>
          <w:sz w:val="24"/>
          <w:szCs w:val="24"/>
        </w:rPr>
        <w:t>Should not have Conflict of Interest as mentioned in the ITB 4.</w:t>
      </w:r>
    </w:p>
    <w:p w:rsidR="009C6966" w:rsidRPr="00FC4FA7" w:rsidRDefault="009C6966" w:rsidP="0003539B">
      <w:pPr>
        <w:ind w:left="720" w:hanging="720"/>
        <w:jc w:val="both"/>
        <w:rPr>
          <w:rFonts w:ascii="Cambria" w:hAnsi="Cambria"/>
          <w:sz w:val="24"/>
          <w:szCs w:val="24"/>
        </w:rPr>
      </w:pPr>
    </w:p>
    <w:p w:rsidR="00992624" w:rsidRPr="00FC4FA7" w:rsidRDefault="00992624" w:rsidP="00CF3A2D">
      <w:pPr>
        <w:pStyle w:val="ListParagraph"/>
        <w:numPr>
          <w:ilvl w:val="0"/>
          <w:numId w:val="4"/>
        </w:numPr>
        <w:rPr>
          <w:rFonts w:ascii="Cambria" w:hAnsi="Cambria"/>
          <w:b/>
          <w:sz w:val="24"/>
          <w:szCs w:val="24"/>
        </w:rPr>
      </w:pPr>
      <w:r w:rsidRPr="00FC4FA7">
        <w:rPr>
          <w:rFonts w:ascii="Cambria" w:hAnsi="Cambria"/>
          <w:b/>
          <w:sz w:val="24"/>
          <w:szCs w:val="24"/>
        </w:rPr>
        <w:t>Conflict of Interest:</w:t>
      </w:r>
    </w:p>
    <w:p w:rsidR="00992624" w:rsidRPr="00FC4FA7" w:rsidRDefault="00992624" w:rsidP="00992624">
      <w:pPr>
        <w:spacing w:line="276" w:lineRule="auto"/>
        <w:ind w:left="786" w:hanging="426"/>
        <w:jc w:val="both"/>
        <w:rPr>
          <w:rFonts w:ascii="Cambria" w:hAnsi="Cambria"/>
          <w:spacing w:val="-3"/>
          <w:sz w:val="24"/>
          <w:szCs w:val="24"/>
        </w:rPr>
      </w:pPr>
      <w:r w:rsidRPr="00FC4FA7">
        <w:rPr>
          <w:rFonts w:ascii="Cambria" w:hAnsi="Cambria"/>
          <w:sz w:val="24"/>
          <w:szCs w:val="24"/>
        </w:rPr>
        <w:tab/>
        <w:t xml:space="preserve">Any Bidder found to have a conflict of interest shall be disqualified.  A Bidder may be considered to have a conflict of interest for the purpose of this bidding process, if the Bidder: </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directly or indirectly controls, is controlled by or is under common control with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receives or has received any direct or indirect subsidy from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the same legal representative as another Bidder;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a relationship with another Bidder, directly or through common third parties, that puts it in a position to influence the bid of another Bidder, or influence the decisions of the Employer regarding this bidding process; or</w:t>
      </w:r>
    </w:p>
    <w:p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bCs/>
          <w:sz w:val="24"/>
          <w:szCs w:val="24"/>
        </w:rPr>
        <w:t>any of its affiliates has been hired (or is proposed to be hired) by the Employer or Borrower as Engineer for the Contract implementation</w:t>
      </w:r>
      <w:r w:rsidRPr="00FC4FA7">
        <w:rPr>
          <w:rFonts w:ascii="Cambria" w:hAnsi="Cambria"/>
          <w:sz w:val="24"/>
          <w:szCs w:val="24"/>
        </w:rPr>
        <w:t>;</w:t>
      </w:r>
    </w:p>
    <w:p w:rsidR="00992624" w:rsidRPr="00FC4FA7" w:rsidRDefault="00992624" w:rsidP="00CF3A2D">
      <w:pPr>
        <w:numPr>
          <w:ilvl w:val="0"/>
          <w:numId w:val="21"/>
        </w:numPr>
        <w:spacing w:line="276" w:lineRule="auto"/>
        <w:ind w:left="1080"/>
        <w:jc w:val="both"/>
        <w:rPr>
          <w:rFonts w:ascii="Cambria" w:hAnsi="Cambria"/>
          <w:b/>
          <w:sz w:val="24"/>
          <w:szCs w:val="24"/>
        </w:rPr>
      </w:pPr>
      <w:r w:rsidRPr="00FC4FA7">
        <w:rPr>
          <w:rFonts w:ascii="Cambria" w:hAnsi="Cambria"/>
          <w:sz w:val="24"/>
          <w:szCs w:val="24"/>
        </w:rPr>
        <w:t>has a close business or family relationship with the concerned professional staff of the Borrower or of the project implementing agency.</w:t>
      </w:r>
    </w:p>
    <w:p w:rsidR="00992624" w:rsidRPr="00FC4FA7" w:rsidRDefault="00992624" w:rsidP="00992624">
      <w:pPr>
        <w:spacing w:line="276" w:lineRule="auto"/>
        <w:ind w:left="474"/>
        <w:jc w:val="both"/>
        <w:rPr>
          <w:rFonts w:ascii="Cambria" w:hAnsi="Cambria"/>
          <w:spacing w:val="-2"/>
          <w:sz w:val="24"/>
          <w:szCs w:val="24"/>
        </w:rPr>
      </w:pPr>
      <w:r w:rsidRPr="00FC4FA7">
        <w:rPr>
          <w:rFonts w:ascii="Cambria" w:hAnsi="Cambria"/>
          <w:b/>
          <w:sz w:val="24"/>
          <w:szCs w:val="24"/>
        </w:rPr>
        <w:tab/>
      </w:r>
      <w:r w:rsidRPr="00FC4FA7">
        <w:rPr>
          <w:rFonts w:ascii="Cambria" w:hAnsi="Cambria"/>
          <w:sz w:val="24"/>
          <w:szCs w:val="24"/>
        </w:rPr>
        <w:t xml:space="preserve">(*for further details refer to </w:t>
      </w:r>
      <w:r w:rsidRPr="00FC4FA7">
        <w:rPr>
          <w:rFonts w:ascii="Cambria" w:hAnsi="Cambria"/>
          <w:spacing w:val="-2"/>
          <w:sz w:val="24"/>
          <w:szCs w:val="24"/>
          <w:lang w:val="en-IN"/>
        </w:rPr>
        <w:t xml:space="preserve">paragraphs 3.14 and 3.15 of the </w:t>
      </w:r>
      <w:r w:rsidRPr="00FC4FA7">
        <w:rPr>
          <w:rFonts w:ascii="Cambria" w:hAnsi="Cambria"/>
          <w:spacing w:val="-2"/>
          <w:sz w:val="24"/>
          <w:szCs w:val="24"/>
        </w:rPr>
        <w:t xml:space="preserve">“Procurement </w:t>
      </w:r>
    </w:p>
    <w:p w:rsidR="00992624" w:rsidRPr="00FC4FA7" w:rsidRDefault="00992624" w:rsidP="00992624">
      <w:pPr>
        <w:spacing w:line="276" w:lineRule="auto"/>
        <w:ind w:left="474" w:firstLine="396"/>
        <w:jc w:val="both"/>
        <w:rPr>
          <w:rFonts w:ascii="Cambria" w:hAnsi="Cambria"/>
          <w:sz w:val="24"/>
          <w:szCs w:val="24"/>
        </w:rPr>
      </w:pPr>
      <w:r w:rsidRPr="00FC4FA7">
        <w:rPr>
          <w:rFonts w:ascii="Cambria" w:hAnsi="Cambria"/>
          <w:spacing w:val="-2"/>
          <w:sz w:val="24"/>
          <w:szCs w:val="24"/>
        </w:rPr>
        <w:t>Regulations”</w:t>
      </w:r>
      <w:r w:rsidRPr="00FC4FA7">
        <w:rPr>
          <w:rFonts w:ascii="Cambria" w:hAnsi="Cambria"/>
          <w:spacing w:val="-2"/>
          <w:sz w:val="24"/>
          <w:szCs w:val="24"/>
          <w:lang w:val="en-IN"/>
        </w:rPr>
        <w:t xml:space="preserve"> setting forth the World Bank’s policy on conflict of interest</w:t>
      </w:r>
      <w:r w:rsidRPr="00FC4FA7">
        <w:rPr>
          <w:rFonts w:ascii="Cambria" w:hAnsi="Cambria"/>
          <w:sz w:val="24"/>
          <w:szCs w:val="24"/>
        </w:rPr>
        <w:t>)</w:t>
      </w:r>
    </w:p>
    <w:p w:rsidR="00564A70" w:rsidRPr="00FC4FA7" w:rsidRDefault="00564A70">
      <w:pPr>
        <w:ind w:left="1080" w:hanging="360"/>
        <w:jc w:val="both"/>
        <w:rPr>
          <w:rFonts w:ascii="Cambria" w:hAnsi="Cambria"/>
          <w:sz w:val="24"/>
          <w:szCs w:val="24"/>
        </w:rPr>
      </w:pPr>
    </w:p>
    <w:p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rsidR="00A865B8" w:rsidRPr="00877DF2"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The contract shall be for the whole works as described in drawings and technical specifications.  Corrections, if any, shall be made by crossing out, </w:t>
      </w:r>
      <w:r w:rsidRPr="00877DF2">
        <w:rPr>
          <w:rFonts w:ascii="Cambria" w:hAnsi="Cambria"/>
          <w:sz w:val="24"/>
          <w:szCs w:val="32"/>
        </w:rPr>
        <w:t>initialing, dating, and rewriting.</w:t>
      </w:r>
    </w:p>
    <w:p w:rsidR="00DC33B2" w:rsidRPr="00877DF2" w:rsidRDefault="00DC33B2" w:rsidP="00DC33B2">
      <w:pPr>
        <w:pStyle w:val="ListParagraph"/>
        <w:numPr>
          <w:ilvl w:val="0"/>
          <w:numId w:val="22"/>
        </w:numPr>
        <w:spacing w:line="276" w:lineRule="auto"/>
        <w:contextualSpacing w:val="0"/>
        <w:jc w:val="both"/>
        <w:rPr>
          <w:rFonts w:ascii="Cambria" w:hAnsi="Cambria"/>
          <w:sz w:val="24"/>
          <w:szCs w:val="32"/>
        </w:rPr>
      </w:pPr>
      <w:r w:rsidRPr="00877DF2">
        <w:rPr>
          <w:rFonts w:ascii="Cambria" w:hAnsi="Cambria"/>
          <w:sz w:val="24"/>
          <w:szCs w:val="32"/>
        </w:rPr>
        <w:t xml:space="preserve">The rate/price should be inclusive of all duties, GST, RCC/PEB structural design and other levies payable by the contractor under the contract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2" w:name="_Hlk519906327"/>
      <w:r w:rsidRPr="00FC4FA7">
        <w:rPr>
          <w:rFonts w:ascii="Cambria" w:hAnsi="Cambria"/>
          <w:sz w:val="24"/>
          <w:szCs w:val="32"/>
        </w:rPr>
        <w:t xml:space="preserve"> conformity with the bidding documents</w:t>
      </w:r>
      <w:bookmarkEnd w:id="2"/>
      <w:r w:rsidRPr="00FC4FA7">
        <w:rPr>
          <w:rFonts w:ascii="Cambria" w:hAnsi="Cambria"/>
          <w:sz w:val="24"/>
          <w:szCs w:val="32"/>
        </w:rPr>
        <w:t xml:space="preserve">, both in figures and words. </w:t>
      </w:r>
    </w:p>
    <w:p w:rsidR="00A865B8"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rsidR="00DC33B2" w:rsidRPr="00D828D4" w:rsidRDefault="00DC33B2" w:rsidP="00DC33B2">
      <w:pPr>
        <w:pStyle w:val="ListParagraph"/>
        <w:spacing w:line="276" w:lineRule="auto"/>
        <w:ind w:left="1080"/>
        <w:jc w:val="both"/>
        <w:rPr>
          <w:rFonts w:ascii="Cambria" w:hAnsi="Cambria"/>
          <w:i/>
          <w:iCs/>
          <w:sz w:val="22"/>
          <w:szCs w:val="28"/>
        </w:rPr>
      </w:pPr>
      <w:r w:rsidRPr="00D828D4">
        <w:rPr>
          <w:rFonts w:ascii="Cambria" w:hAnsi="Cambria"/>
          <w:i/>
          <w:iCs/>
          <w:sz w:val="22"/>
          <w:szCs w:val="28"/>
        </w:rPr>
        <w:t xml:space="preserve">Note: The selected contractors shall be responsible for </w:t>
      </w:r>
      <w:bookmarkStart w:id="3" w:name="_Hlk136593604"/>
      <w:r w:rsidRPr="00D828D4">
        <w:rPr>
          <w:rFonts w:ascii="Cambria" w:hAnsi="Cambria"/>
          <w:i/>
          <w:iCs/>
          <w:sz w:val="22"/>
          <w:szCs w:val="28"/>
        </w:rPr>
        <w:t xml:space="preserve">RCC/PEB structural design </w:t>
      </w:r>
      <w:bookmarkEnd w:id="3"/>
      <w:r w:rsidRPr="00D828D4">
        <w:rPr>
          <w:rFonts w:ascii="Cambria" w:hAnsi="Cambria"/>
          <w:i/>
          <w:iCs/>
          <w:sz w:val="22"/>
          <w:szCs w:val="28"/>
        </w:rPr>
        <w:t xml:space="preserve">required to execute the work at his cost and designing should be done by the structural designer.   </w:t>
      </w:r>
    </w:p>
    <w:p w:rsidR="00DC33B2" w:rsidRPr="00FC4FA7" w:rsidRDefault="00DC33B2" w:rsidP="00DC33B2">
      <w:pPr>
        <w:pStyle w:val="ListParagraph"/>
        <w:spacing w:line="276" w:lineRule="auto"/>
        <w:ind w:left="1080"/>
        <w:contextualSpacing w:val="0"/>
        <w:jc w:val="both"/>
        <w:rPr>
          <w:rFonts w:ascii="Cambria" w:hAnsi="Cambria"/>
          <w:sz w:val="24"/>
          <w:szCs w:val="32"/>
        </w:rPr>
      </w:pPr>
    </w:p>
    <w:p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rsidR="00E21728" w:rsidRDefault="00E21728" w:rsidP="00E21728">
      <w:pPr>
        <w:ind w:left="720" w:hanging="720"/>
        <w:jc w:val="both"/>
        <w:rPr>
          <w:rFonts w:ascii="Cambria" w:hAnsi="Cambria"/>
          <w:sz w:val="24"/>
          <w:szCs w:val="24"/>
        </w:rPr>
      </w:pPr>
      <w:r w:rsidRPr="00FC4FA7">
        <w:rPr>
          <w:rFonts w:ascii="Cambria" w:hAnsi="Cambria"/>
          <w:sz w:val="24"/>
          <w:szCs w:val="24"/>
        </w:rPr>
        <w:tab/>
        <w:t xml:space="preserve">Quotation shall remain valid for a period not less than </w:t>
      </w:r>
      <w:r w:rsidR="00822C69" w:rsidRPr="00FC4FA7">
        <w:rPr>
          <w:rFonts w:ascii="Cambria" w:hAnsi="Cambria"/>
          <w:sz w:val="24"/>
          <w:szCs w:val="24"/>
        </w:rPr>
        <w:t>90</w:t>
      </w:r>
      <w:r w:rsidRPr="00FC4FA7">
        <w:rPr>
          <w:rFonts w:ascii="Cambria" w:hAnsi="Cambria"/>
          <w:sz w:val="24"/>
          <w:szCs w:val="24"/>
        </w:rPr>
        <w:t xml:space="preserve"> days after the deadline date specified for submission. </w:t>
      </w:r>
    </w:p>
    <w:p w:rsidR="00966EFA" w:rsidRPr="00FC4FA7" w:rsidRDefault="00966EFA" w:rsidP="00E21728">
      <w:pPr>
        <w:ind w:left="720" w:hanging="720"/>
        <w:jc w:val="both"/>
        <w:rPr>
          <w:rFonts w:ascii="Cambria" w:hAnsi="Cambria"/>
          <w:sz w:val="24"/>
          <w:szCs w:val="24"/>
        </w:rPr>
      </w:pPr>
    </w:p>
    <w:p w:rsidR="00E21728" w:rsidRPr="00FC4FA7" w:rsidRDefault="00E21728" w:rsidP="00E21728">
      <w:pPr>
        <w:pStyle w:val="ListParagraph"/>
        <w:spacing w:line="276" w:lineRule="auto"/>
        <w:ind w:left="1080"/>
        <w:contextualSpacing w:val="0"/>
        <w:jc w:val="both"/>
        <w:rPr>
          <w:rFonts w:ascii="Cambria" w:hAnsi="Cambria"/>
          <w:sz w:val="24"/>
          <w:szCs w:val="32"/>
        </w:rPr>
      </w:pPr>
    </w:p>
    <w:p w:rsidR="00225FF0" w:rsidRPr="00FC4FA7" w:rsidRDefault="00225FF0" w:rsidP="00CF3A2D">
      <w:pPr>
        <w:pStyle w:val="ListParagraph"/>
        <w:numPr>
          <w:ilvl w:val="0"/>
          <w:numId w:val="4"/>
        </w:numPr>
        <w:rPr>
          <w:rFonts w:ascii="Cambria" w:eastAsia="Calibri" w:hAnsi="Cambria"/>
          <w:b/>
          <w:bCs/>
          <w:sz w:val="24"/>
          <w:szCs w:val="24"/>
          <w:lang w:val="en-IN"/>
        </w:rPr>
      </w:pPr>
      <w:r w:rsidRPr="00FC4FA7">
        <w:rPr>
          <w:rFonts w:ascii="Cambria" w:hAnsi="Cambria"/>
          <w:b/>
          <w:bCs/>
          <w:sz w:val="24"/>
          <w:szCs w:val="24"/>
        </w:rPr>
        <w:lastRenderedPageBreak/>
        <w:t>Tender</w:t>
      </w:r>
      <w:r w:rsidRPr="00FC4FA7">
        <w:rPr>
          <w:rFonts w:ascii="Cambria" w:eastAsia="Calibri" w:hAnsi="Cambria"/>
          <w:b/>
          <w:bCs/>
          <w:sz w:val="24"/>
          <w:szCs w:val="24"/>
          <w:lang w:val="en-IN"/>
        </w:rPr>
        <w:t xml:space="preserve"> Fee &amp; Bid Security:</w:t>
      </w:r>
    </w:p>
    <w:p w:rsidR="00225FF0" w:rsidRPr="00FC4FA7" w:rsidRDefault="00225FF0" w:rsidP="00CF3A2D">
      <w:pPr>
        <w:numPr>
          <w:ilvl w:val="0"/>
          <w:numId w:val="16"/>
        </w:numPr>
        <w:ind w:left="720"/>
        <w:jc w:val="both"/>
        <w:rPr>
          <w:rFonts w:ascii="Cambria" w:eastAsia="Calibri" w:hAnsi="Cambria"/>
          <w:b/>
          <w:bCs/>
          <w:sz w:val="24"/>
          <w:szCs w:val="24"/>
          <w:lang w:val="en-IN"/>
        </w:rPr>
      </w:pPr>
      <w:r w:rsidRPr="00FC4FA7">
        <w:rPr>
          <w:rFonts w:ascii="Cambria" w:eastAsia="Calibri" w:hAnsi="Cambria"/>
          <w:b/>
          <w:bCs/>
          <w:sz w:val="24"/>
          <w:szCs w:val="24"/>
          <w:lang w:val="en-IN"/>
        </w:rPr>
        <w:t xml:space="preserve">Tender Fee: </w:t>
      </w:r>
    </w:p>
    <w:p w:rsidR="00225FF0" w:rsidRPr="00FC4FA7" w:rsidRDefault="00225FF0" w:rsidP="00225FF0">
      <w:pPr>
        <w:ind w:left="720"/>
        <w:jc w:val="both"/>
        <w:rPr>
          <w:rFonts w:ascii="Cambria" w:eastAsia="Calibri" w:hAnsi="Cambria"/>
          <w:sz w:val="24"/>
          <w:szCs w:val="24"/>
          <w:lang w:val="en-IN"/>
        </w:rPr>
      </w:pPr>
      <w:r w:rsidRPr="00FC4FA7">
        <w:rPr>
          <w:rFonts w:ascii="Cambria" w:eastAsia="Calibri" w:hAnsi="Cambria"/>
          <w:sz w:val="24"/>
          <w:szCs w:val="24"/>
          <w:lang w:val="en-IN"/>
        </w:rPr>
        <w:t xml:space="preserve">Bidding document </w:t>
      </w:r>
      <w:r w:rsidR="00115CD3" w:rsidRPr="00FC4FA7">
        <w:rPr>
          <w:rFonts w:ascii="Cambria" w:eastAsia="Calibri" w:hAnsi="Cambria"/>
          <w:sz w:val="24"/>
          <w:szCs w:val="24"/>
          <w:lang w:val="en-IN"/>
        </w:rPr>
        <w:t xml:space="preserve">should </w:t>
      </w:r>
      <w:r w:rsidRPr="00FC4FA7">
        <w:rPr>
          <w:rFonts w:ascii="Cambria" w:eastAsia="Calibri" w:hAnsi="Cambria"/>
          <w:sz w:val="24"/>
          <w:szCs w:val="24"/>
          <w:lang w:val="en-IN"/>
        </w:rPr>
        <w:t xml:space="preserve">be purchased from the Employer office for a non-refundable fee as indicated. Bidder may also download bidding document from aforesaid website and submit bid document cost in the form of demand draft along with the bid. </w:t>
      </w:r>
      <w:r w:rsidR="00D0614F" w:rsidRPr="00FC4FA7">
        <w:rPr>
          <w:rFonts w:ascii="Cambria" w:eastAsia="Calibri" w:hAnsi="Cambria"/>
          <w:sz w:val="24"/>
          <w:szCs w:val="24"/>
          <w:lang w:val="en-IN"/>
        </w:rPr>
        <w:t>If bidder fails to submit the tender fee, the bid submitted by such bidder shall be rejected</w:t>
      </w:r>
      <w:r w:rsidRPr="00FC4FA7">
        <w:rPr>
          <w:rFonts w:ascii="Cambria" w:eastAsia="Calibri" w:hAnsi="Cambria"/>
          <w:sz w:val="24"/>
          <w:szCs w:val="24"/>
          <w:lang w:val="en-IN"/>
        </w:rPr>
        <w:t xml:space="preserve">. </w:t>
      </w:r>
    </w:p>
    <w:p w:rsidR="00225FF0" w:rsidRPr="00FC4FA7" w:rsidRDefault="00225FF0" w:rsidP="00225FF0">
      <w:pPr>
        <w:ind w:left="1080"/>
        <w:jc w:val="both"/>
        <w:rPr>
          <w:rFonts w:ascii="Cambria" w:eastAsia="Calibri" w:hAnsi="Cambria"/>
          <w:sz w:val="24"/>
          <w:szCs w:val="24"/>
          <w:lang w:val="en-IN"/>
        </w:rPr>
      </w:pPr>
    </w:p>
    <w:p w:rsidR="00225FF0" w:rsidRPr="00FC4FA7" w:rsidRDefault="00225FF0" w:rsidP="00CF3A2D">
      <w:pPr>
        <w:numPr>
          <w:ilvl w:val="0"/>
          <w:numId w:val="16"/>
        </w:numPr>
        <w:ind w:left="720"/>
        <w:jc w:val="both"/>
        <w:rPr>
          <w:rFonts w:ascii="Cambria" w:hAnsi="Cambria"/>
          <w:sz w:val="24"/>
        </w:rPr>
      </w:pPr>
      <w:r w:rsidRPr="00FC4FA7">
        <w:rPr>
          <w:rFonts w:ascii="Cambria" w:eastAsia="Calibri" w:hAnsi="Cambria"/>
          <w:b/>
          <w:bCs/>
          <w:sz w:val="24"/>
          <w:szCs w:val="24"/>
          <w:lang w:val="en-IN"/>
        </w:rPr>
        <w:t>Bid Security :</w:t>
      </w:r>
    </w:p>
    <w:p w:rsidR="00225FF0" w:rsidRPr="00FC4FA7" w:rsidRDefault="00D0614F" w:rsidP="00CF3A2D">
      <w:pPr>
        <w:numPr>
          <w:ilvl w:val="0"/>
          <w:numId w:val="17"/>
        </w:numPr>
        <w:jc w:val="both"/>
        <w:rPr>
          <w:rFonts w:ascii="Cambria" w:hAnsi="Cambria"/>
          <w:sz w:val="24"/>
        </w:rPr>
      </w:pPr>
      <w:r w:rsidRPr="00FC4FA7">
        <w:rPr>
          <w:rFonts w:ascii="Cambria" w:hAnsi="Cambria"/>
          <w:sz w:val="24"/>
        </w:rPr>
        <w:t>Bidder should submit bid security declaration in the attached format. If bidder not submitted bid security declaration, the bid submitted by such bidder shall be rejected</w:t>
      </w:r>
      <w:r w:rsidR="00225FF0" w:rsidRPr="00FC4FA7">
        <w:rPr>
          <w:rFonts w:ascii="Cambria" w:hAnsi="Cambria"/>
          <w:sz w:val="24"/>
        </w:rPr>
        <w:t xml:space="preserve">. </w:t>
      </w:r>
    </w:p>
    <w:p w:rsidR="00225FF0" w:rsidRPr="00FC4FA7" w:rsidRDefault="00225FF0" w:rsidP="00CF3A2D">
      <w:pPr>
        <w:numPr>
          <w:ilvl w:val="0"/>
          <w:numId w:val="17"/>
        </w:numPr>
        <w:ind w:left="720"/>
        <w:jc w:val="both"/>
        <w:rPr>
          <w:rFonts w:ascii="Cambria" w:hAnsi="Cambria"/>
          <w:sz w:val="24"/>
        </w:rPr>
      </w:pPr>
      <w:r w:rsidRPr="00FC4FA7">
        <w:rPr>
          <w:rFonts w:ascii="Cambria" w:hAnsi="Cambria"/>
          <w:sz w:val="24"/>
        </w:rPr>
        <w:t>The Bid Security declaration shall be  executed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a bidder withdraws its bid prior to the expiry date of bid validity specified by the bidder on the letter of bid or any extended date provided by the bidder; or</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During the bid process, if any information submitted found manipulated / hidden /false / mala fide in the bid</w:t>
      </w:r>
    </w:p>
    <w:p w:rsidR="00225FF0" w:rsidRPr="00FC4FA7" w:rsidRDefault="00225FF0" w:rsidP="00CF3A2D">
      <w:pPr>
        <w:numPr>
          <w:ilvl w:val="0"/>
          <w:numId w:val="18"/>
        </w:numPr>
        <w:jc w:val="both"/>
        <w:rPr>
          <w:rFonts w:ascii="Cambria" w:hAnsi="Cambria"/>
          <w:sz w:val="24"/>
        </w:rPr>
      </w:pPr>
      <w:r w:rsidRPr="00FC4FA7">
        <w:rPr>
          <w:rFonts w:ascii="Cambria" w:hAnsi="Cambria"/>
          <w:sz w:val="24"/>
        </w:rPr>
        <w:t>if the successful Bidder fails to</w:t>
      </w:r>
    </w:p>
    <w:p w:rsidR="00225FF0" w:rsidRPr="00FC4FA7" w:rsidRDefault="00225FF0" w:rsidP="00225FF0">
      <w:pPr>
        <w:ind w:left="1008"/>
        <w:jc w:val="both"/>
        <w:rPr>
          <w:rFonts w:ascii="Cambria" w:hAnsi="Cambria"/>
          <w:sz w:val="24"/>
        </w:rPr>
      </w:pPr>
      <w:r w:rsidRPr="00FC4FA7">
        <w:rPr>
          <w:rFonts w:ascii="Cambria" w:hAnsi="Cambria"/>
          <w:sz w:val="24"/>
        </w:rPr>
        <w:t xml:space="preserve">  (</w:t>
      </w:r>
      <w:proofErr w:type="spellStart"/>
      <w:r w:rsidRPr="00FC4FA7">
        <w:rPr>
          <w:rFonts w:ascii="Cambria" w:hAnsi="Cambria"/>
          <w:sz w:val="24"/>
        </w:rPr>
        <w:t>i</w:t>
      </w:r>
      <w:proofErr w:type="spellEnd"/>
      <w:r w:rsidRPr="00FC4FA7">
        <w:rPr>
          <w:rFonts w:ascii="Cambria" w:hAnsi="Cambria"/>
          <w:sz w:val="24"/>
        </w:rPr>
        <w:t>)</w:t>
      </w:r>
      <w:r w:rsidRPr="00FC4FA7">
        <w:rPr>
          <w:rFonts w:ascii="Cambria" w:hAnsi="Cambria"/>
          <w:sz w:val="24"/>
        </w:rPr>
        <w:tab/>
        <w:t xml:space="preserve">sign the Contract  or </w:t>
      </w:r>
    </w:p>
    <w:p w:rsidR="00225FF0" w:rsidRPr="00FC4FA7" w:rsidRDefault="00225FF0" w:rsidP="00225FF0">
      <w:pPr>
        <w:ind w:left="1008"/>
        <w:jc w:val="both"/>
        <w:rPr>
          <w:rFonts w:ascii="Cambria" w:hAnsi="Cambria"/>
          <w:sz w:val="24"/>
        </w:rPr>
      </w:pPr>
      <w:r w:rsidRPr="00FC4FA7">
        <w:rPr>
          <w:rFonts w:ascii="Cambria" w:hAnsi="Cambria"/>
          <w:sz w:val="24"/>
        </w:rPr>
        <w:t xml:space="preserve"> (ii)</w:t>
      </w:r>
      <w:r w:rsidRPr="00FC4FA7">
        <w:rPr>
          <w:rFonts w:ascii="Cambria" w:hAnsi="Cambria"/>
          <w:sz w:val="24"/>
        </w:rPr>
        <w:tab/>
        <w:t xml:space="preserve">furnish a Performance Security  </w:t>
      </w:r>
    </w:p>
    <w:p w:rsidR="00225FF0" w:rsidRPr="00FC4FA7" w:rsidRDefault="00225FF0" w:rsidP="00225FF0">
      <w:pPr>
        <w:ind w:left="360"/>
        <w:contextualSpacing/>
        <w:rPr>
          <w:rFonts w:ascii="Cambria" w:hAnsi="Cambria"/>
          <w:sz w:val="24"/>
          <w:szCs w:val="24"/>
        </w:rPr>
      </w:pPr>
    </w:p>
    <w:p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bid</w:t>
      </w:r>
      <w:r w:rsidRPr="00FC4FA7">
        <w:rPr>
          <w:rFonts w:ascii="Cambria" w:hAnsi="Cambria"/>
          <w:sz w:val="24"/>
          <w:szCs w:val="24"/>
        </w:rPr>
        <w:t>.</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The bidder is advised to visit the site at his own expense and obtain all information that may be necessary for preparing the bid.</w:t>
      </w:r>
    </w:p>
    <w:p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 xml:space="preserve">Each bidder shall submit only one bid.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eastAsia="Calibri" w:hAnsi="Cambria" w:cs="Calibri"/>
          <w:sz w:val="24"/>
          <w:szCs w:val="24"/>
          <w:lang w:val="en-IN" w:bidi="mr-IN"/>
        </w:rPr>
        <w:t xml:space="preserve">Modification and Withdrawal of Bids – Resubmission of bid by the bidders for any number of times before the final date and time of submission is allowed. </w:t>
      </w:r>
    </w:p>
    <w:p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hAnsi="Cambria"/>
          <w:sz w:val="24"/>
          <w:szCs w:val="24"/>
        </w:rPr>
        <w:t xml:space="preserve">Bid </w:t>
      </w:r>
      <w:r w:rsidRPr="00FC4FA7">
        <w:rPr>
          <w:rFonts w:ascii="Cambria" w:eastAsia="Calibri" w:hAnsi="Cambria" w:cs="Calibri"/>
          <w:sz w:val="24"/>
          <w:szCs w:val="24"/>
          <w:lang w:val="en-IN" w:bidi="mr-IN"/>
        </w:rPr>
        <w:t xml:space="preserve">shall comprise of the following 2 envelopes: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Envelope 1:</w:t>
      </w:r>
      <w:r w:rsidRPr="00FC4FA7">
        <w:rPr>
          <w:rFonts w:ascii="Cambria" w:eastAsia="Calibri" w:hAnsi="Cambria" w:cs="Calibri"/>
          <w:sz w:val="24"/>
          <w:szCs w:val="24"/>
          <w:lang w:val="en-IN" w:bidi="mr-IN"/>
        </w:rPr>
        <w:t xml:space="preserve"> Technical bid </w:t>
      </w:r>
    </w:p>
    <w:p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 xml:space="preserve">Envelope 2: </w:t>
      </w:r>
      <w:r w:rsidRPr="00FC4FA7">
        <w:rPr>
          <w:rFonts w:ascii="Cambria" w:eastAsia="Calibri" w:hAnsi="Cambria" w:cs="Calibri"/>
          <w:sz w:val="24"/>
          <w:szCs w:val="24"/>
          <w:lang w:val="en-IN" w:bidi="mr-IN"/>
        </w:rPr>
        <w:t xml:space="preserve">Financial /price bid  </w:t>
      </w:r>
    </w:p>
    <w:p w:rsidR="00D0614F" w:rsidRPr="00FC4FA7" w:rsidRDefault="00D0614F" w:rsidP="00D0614F">
      <w:pPr>
        <w:autoSpaceDE w:val="0"/>
        <w:autoSpaceDN w:val="0"/>
        <w:adjustRightInd w:val="0"/>
        <w:spacing w:after="200"/>
        <w:ind w:left="360"/>
        <w:contextualSpacing/>
        <w:jc w:val="both"/>
        <w:rPr>
          <w:rFonts w:asciiTheme="majorHAnsi" w:eastAsia="Calibri" w:hAnsiTheme="majorHAnsi" w:cs="Calibri"/>
          <w:sz w:val="24"/>
          <w:szCs w:val="32"/>
          <w:u w:val="single"/>
          <w:lang w:val="en-IN" w:bidi="mr-IN"/>
        </w:rPr>
      </w:pPr>
      <w:r w:rsidRPr="00FC4FA7">
        <w:rPr>
          <w:rFonts w:asciiTheme="majorHAnsi" w:eastAsia="Calibri" w:hAnsiTheme="majorHAnsi" w:cs="Calibri"/>
          <w:sz w:val="24"/>
          <w:szCs w:val="32"/>
          <w:lang w:val="en-IN" w:bidi="mr-IN"/>
        </w:rPr>
        <w:t xml:space="preserve">Note: The above both the envelops are to be submitted in a </w:t>
      </w:r>
      <w:r w:rsidR="000D7898" w:rsidRPr="00FC4FA7">
        <w:rPr>
          <w:rFonts w:asciiTheme="majorHAnsi" w:eastAsia="Calibri" w:hAnsiTheme="majorHAnsi" w:cs="Calibri"/>
          <w:sz w:val="24"/>
          <w:szCs w:val="32"/>
          <w:lang w:val="en-IN" w:bidi="mr-IN"/>
        </w:rPr>
        <w:t>separate sealed envelope</w:t>
      </w:r>
      <w:r w:rsidRPr="00FC4FA7">
        <w:rPr>
          <w:rFonts w:asciiTheme="majorHAnsi" w:eastAsia="Calibri" w:hAnsiTheme="majorHAnsi" w:cs="Calibri"/>
          <w:sz w:val="24"/>
          <w:szCs w:val="32"/>
          <w:lang w:val="en-IN" w:bidi="mr-IN"/>
        </w:rPr>
        <w:t xml:space="preserve"> mentioning the Technical bid and financial bid on top of the each envelop and bidders name at bottom of the envelope. Both these two envelopes shall be packed in a one outer envelope &amp; seal it.</w:t>
      </w:r>
      <w:r w:rsidRPr="00FC4FA7">
        <w:rPr>
          <w:rFonts w:asciiTheme="majorHAnsi" w:eastAsia="Calibri" w:hAnsiTheme="majorHAnsi" w:cs="Calibri"/>
          <w:sz w:val="24"/>
          <w:szCs w:val="32"/>
          <w:u w:val="single"/>
          <w:lang w:val="en-IN" w:bidi="mr-IN"/>
        </w:rPr>
        <w:t xml:space="preserve"> </w:t>
      </w: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rsidR="00B37F95" w:rsidRPr="00FC4FA7" w:rsidRDefault="00B37F95" w:rsidP="00B37F95">
      <w:pPr>
        <w:autoSpaceDE w:val="0"/>
        <w:autoSpaceDN w:val="0"/>
        <w:adjustRightInd w:val="0"/>
        <w:spacing w:after="200" w:line="276" w:lineRule="auto"/>
        <w:ind w:left="1695"/>
        <w:contextualSpacing/>
        <w:rPr>
          <w:rFonts w:asciiTheme="majorHAnsi" w:eastAsia="Calibri" w:hAnsiTheme="majorHAnsi" w:cs="Calibri"/>
          <w:sz w:val="24"/>
          <w:szCs w:val="24"/>
          <w:lang w:val="en-IN" w:bidi="mr-IN"/>
        </w:rPr>
      </w:pP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lang w:bidi="mr-IN"/>
        </w:rPr>
        <w:t>Technical bid: (Envelop 1)</w:t>
      </w:r>
    </w:p>
    <w:p w:rsidR="00225FF0" w:rsidRPr="00FC4FA7" w:rsidRDefault="00225FF0" w:rsidP="00225FF0">
      <w:pPr>
        <w:autoSpaceDE w:val="0"/>
        <w:autoSpaceDN w:val="0"/>
        <w:adjustRightInd w:val="0"/>
        <w:ind w:left="1080"/>
        <w:contextualSpacing/>
        <w:jc w:val="both"/>
        <w:rPr>
          <w:rFonts w:asciiTheme="majorHAnsi" w:hAnsiTheme="majorHAnsi"/>
          <w:sz w:val="24"/>
          <w:szCs w:val="24"/>
          <w:lang w:bidi="mr-IN"/>
        </w:rPr>
      </w:pPr>
      <w:r w:rsidRPr="00FC4FA7">
        <w:rPr>
          <w:rFonts w:asciiTheme="majorHAnsi" w:hAnsiTheme="majorHAnsi"/>
          <w:sz w:val="24"/>
          <w:szCs w:val="24"/>
          <w:lang w:bidi="mr-IN"/>
        </w:rPr>
        <w:t xml:space="preserve">The bidder shall submit following documents in the technical envelope.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Demand draft towards tender document fee if tender document downloaded from the website OR payment receipt if tender document purchased from the employer office.</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Details of technical documents submitted  (form no 1)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Qualification information in the format (Form -2)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Bid security declaration  (Form-3)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lastRenderedPageBreak/>
        <w:t xml:space="preserve">The declaration that the bidder is not black listed/banned by any Government department / Public Sector Undertaking/ Private Sector/ or any other agency (form no 4)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Declaration about not have Conflict of Interest as mentioned in the ITB </w:t>
      </w:r>
      <w:r w:rsidR="00E90E7F" w:rsidRPr="00FC4FA7">
        <w:rPr>
          <w:rFonts w:ascii="Cambria" w:hAnsi="Cambria"/>
          <w:sz w:val="24"/>
          <w:szCs w:val="24"/>
        </w:rPr>
        <w:t>4</w:t>
      </w:r>
      <w:r w:rsidRPr="00FC4FA7">
        <w:rPr>
          <w:rFonts w:ascii="Cambria" w:hAnsi="Cambria"/>
          <w:sz w:val="24"/>
          <w:szCs w:val="24"/>
        </w:rPr>
        <w:t>. (Form No 5)</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Turn over certificate issued by the Chartered Accountant (Form-6)</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rsidR="00D52BFB" w:rsidRPr="00FC4FA7" w:rsidRDefault="00D52BFB" w:rsidP="00CF3A2D">
      <w:pPr>
        <w:pStyle w:val="ListParagraph"/>
        <w:numPr>
          <w:ilvl w:val="0"/>
          <w:numId w:val="28"/>
        </w:numPr>
        <w:ind w:left="1440"/>
        <w:jc w:val="both"/>
        <w:rPr>
          <w:rFonts w:ascii="Cambria" w:hAnsi="Cambria"/>
          <w:sz w:val="24"/>
          <w:szCs w:val="24"/>
        </w:rPr>
      </w:pPr>
      <w:r w:rsidRPr="00FC4FA7">
        <w:rPr>
          <w:rFonts w:ascii="Cambria" w:hAnsi="Cambria"/>
          <w:sz w:val="24"/>
          <w:szCs w:val="24"/>
        </w:rPr>
        <w:t>* valid electrical license for executing building electrification works(self or sub-contractor )</w:t>
      </w:r>
    </w:p>
    <w:p w:rsidR="00D52BFB" w:rsidRPr="00FC4FA7" w:rsidRDefault="00D52BFB" w:rsidP="00D52BFB">
      <w:pPr>
        <w:pStyle w:val="NoSpacing"/>
        <w:ind w:left="1800"/>
        <w:rPr>
          <w:rFonts w:ascii="Cambria" w:hAnsi="Cambria"/>
          <w:i/>
          <w:iCs/>
          <w:sz w:val="24"/>
          <w:szCs w:val="24"/>
        </w:rPr>
      </w:pPr>
      <w:r w:rsidRPr="00FC4FA7">
        <w:rPr>
          <w:rFonts w:ascii="Cambria" w:hAnsi="Cambria"/>
          <w:i/>
          <w:iCs/>
          <w:sz w:val="24"/>
          <w:szCs w:val="24"/>
          <w:highlight w:val="cyan"/>
        </w:rPr>
        <w:t>*delete if not required</w:t>
      </w:r>
    </w:p>
    <w:p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rPr>
        <w:t>Financial Bid:</w:t>
      </w:r>
      <w:r w:rsidRPr="00FC4FA7">
        <w:rPr>
          <w:rFonts w:asciiTheme="majorHAnsi" w:hAnsiTheme="majorHAnsi"/>
          <w:b/>
          <w:bCs/>
          <w:sz w:val="24"/>
          <w:szCs w:val="24"/>
          <w:lang w:bidi="mr-IN"/>
        </w:rPr>
        <w:t xml:space="preserve"> (Envelop 2)</w:t>
      </w:r>
    </w:p>
    <w:p w:rsidR="00225FF0" w:rsidRPr="00FC4FA7" w:rsidRDefault="00225FF0" w:rsidP="00225FF0">
      <w:pPr>
        <w:ind w:left="1080"/>
        <w:contextualSpacing/>
        <w:jc w:val="both"/>
        <w:rPr>
          <w:rFonts w:asciiTheme="majorHAnsi" w:hAnsiTheme="majorHAnsi"/>
          <w:sz w:val="24"/>
          <w:szCs w:val="24"/>
        </w:rPr>
      </w:pPr>
      <w:r w:rsidRPr="00FC4FA7">
        <w:rPr>
          <w:rFonts w:asciiTheme="majorHAnsi" w:hAnsiTheme="majorHAnsi"/>
          <w:sz w:val="24"/>
          <w:szCs w:val="24"/>
        </w:rPr>
        <w:t xml:space="preserve">The bidder shall quote for all items </w:t>
      </w:r>
      <w:r w:rsidR="00B37F95" w:rsidRPr="00FC4FA7">
        <w:rPr>
          <w:rFonts w:asciiTheme="majorHAnsi" w:hAnsiTheme="majorHAnsi"/>
          <w:sz w:val="24"/>
          <w:szCs w:val="24"/>
        </w:rPr>
        <w:t xml:space="preserve">given </w:t>
      </w:r>
      <w:r w:rsidRPr="00FC4FA7">
        <w:rPr>
          <w:rFonts w:asciiTheme="majorHAnsi" w:hAnsiTheme="majorHAnsi"/>
          <w:sz w:val="24"/>
          <w:szCs w:val="24"/>
        </w:rPr>
        <w:t xml:space="preserve">in the attached quotation format only (Form no </w:t>
      </w:r>
      <w:r w:rsidR="00DC33B2">
        <w:rPr>
          <w:rFonts w:asciiTheme="majorHAnsi" w:hAnsiTheme="majorHAnsi"/>
          <w:sz w:val="24"/>
          <w:szCs w:val="24"/>
        </w:rPr>
        <w:t>7</w:t>
      </w:r>
      <w:r w:rsidR="00A674A2" w:rsidRPr="00FC4FA7">
        <w:rPr>
          <w:rFonts w:asciiTheme="majorHAnsi" w:hAnsiTheme="majorHAnsi"/>
          <w:sz w:val="24"/>
          <w:szCs w:val="24"/>
        </w:rPr>
        <w:t xml:space="preserve"> &amp; </w:t>
      </w:r>
      <w:r w:rsidR="00DC33B2">
        <w:rPr>
          <w:rFonts w:asciiTheme="majorHAnsi" w:hAnsiTheme="majorHAnsi"/>
          <w:sz w:val="24"/>
          <w:szCs w:val="24"/>
        </w:rPr>
        <w:t>8</w:t>
      </w:r>
      <w:r w:rsidRPr="00FC4FA7">
        <w:rPr>
          <w:rFonts w:asciiTheme="majorHAnsi" w:hAnsiTheme="majorHAnsi"/>
          <w:sz w:val="24"/>
          <w:szCs w:val="24"/>
        </w:rPr>
        <w:t>).</w:t>
      </w:r>
    </w:p>
    <w:p w:rsidR="00225FF0" w:rsidRPr="00FC4FA7" w:rsidRDefault="00225FF0" w:rsidP="00225FF0">
      <w:pPr>
        <w:ind w:left="1485"/>
        <w:contextualSpacing/>
        <w:jc w:val="both"/>
        <w:rPr>
          <w:rFonts w:asciiTheme="majorHAnsi" w:eastAsia="Calibri" w:hAnsiTheme="majorHAnsi" w:cs="Calibri"/>
          <w:sz w:val="24"/>
          <w:szCs w:val="24"/>
          <w:lang w:val="en-IN" w:bidi="mr-IN"/>
        </w:rPr>
      </w:pPr>
    </w:p>
    <w:p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 and</w:t>
      </w:r>
      <w:r w:rsidRPr="00FC4FA7">
        <w:rPr>
          <w:rFonts w:asciiTheme="majorHAnsi" w:eastAsia="Calibri" w:hAnsiTheme="majorHAnsi" w:cs="Calibri"/>
          <w:b/>
          <w:bCs/>
          <w:sz w:val="24"/>
          <w:szCs w:val="24"/>
          <w:lang w:val="en-IN" w:bidi="mr-IN"/>
        </w:rPr>
        <w:t xml:space="preserve"> Evaluation process:</w:t>
      </w: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sz w:val="24"/>
          <w:szCs w:val="24"/>
        </w:rPr>
      </w:pPr>
      <w:r w:rsidRPr="00FC4FA7">
        <w:rPr>
          <w:rFonts w:asciiTheme="majorHAnsi" w:hAnsiTheme="majorHAnsi" w:cstheme="minorHAnsi"/>
          <w:b/>
          <w:bCs/>
          <w:sz w:val="24"/>
          <w:szCs w:val="24"/>
        </w:rPr>
        <w:t xml:space="preserve">Opening of Envelop – A (Technical Bid) </w:t>
      </w:r>
    </w:p>
    <w:p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b/>
          <w:bCs/>
          <w:sz w:val="24"/>
          <w:szCs w:val="24"/>
        </w:rPr>
      </w:pPr>
      <w:r w:rsidRPr="00FC4FA7">
        <w:rPr>
          <w:rFonts w:asciiTheme="majorHAnsi" w:hAnsiTheme="majorHAnsi" w:cstheme="minorHAnsi"/>
          <w:b/>
          <w:bCs/>
          <w:sz w:val="24"/>
          <w:szCs w:val="24"/>
        </w:rPr>
        <w:t xml:space="preserve">Evaluation of Technical Bid </w:t>
      </w:r>
    </w:p>
    <w:p w:rsidR="00605A8D" w:rsidRPr="00FC4FA7" w:rsidRDefault="00605A8D" w:rsidP="00605A8D">
      <w:pPr>
        <w:ind w:left="1069" w:hanging="284"/>
        <w:jc w:val="both"/>
        <w:rPr>
          <w:rFonts w:asciiTheme="majorHAnsi" w:eastAsia="Calibri" w:hAnsiTheme="majorHAnsi" w:cstheme="minorHAnsi"/>
          <w:sz w:val="24"/>
          <w:szCs w:val="24"/>
          <w:lang w:eastAsia="en-IN"/>
        </w:rPr>
      </w:pPr>
      <w:r w:rsidRPr="00FC4FA7">
        <w:rPr>
          <w:rFonts w:asciiTheme="majorHAnsi" w:eastAsia="Calibri" w:hAnsiTheme="majorHAnsi" w:cstheme="minorHAnsi"/>
          <w:sz w:val="24"/>
          <w:szCs w:val="24"/>
          <w:lang w:eastAsia="en-IN"/>
        </w:rPr>
        <w:t xml:space="preserve">     The evaluation of the technical bids will be carried out as per the eligibility criteria mentioned in the clause </w:t>
      </w:r>
      <w:r w:rsidR="00575390" w:rsidRPr="00FC4FA7">
        <w:rPr>
          <w:rFonts w:asciiTheme="majorHAnsi" w:eastAsia="Calibri" w:hAnsiTheme="majorHAnsi" w:cstheme="minorHAnsi"/>
          <w:sz w:val="24"/>
          <w:szCs w:val="24"/>
          <w:lang w:eastAsia="en-IN"/>
        </w:rPr>
        <w:t>3</w:t>
      </w:r>
      <w:r w:rsidRPr="00FC4FA7">
        <w:rPr>
          <w:rFonts w:asciiTheme="majorHAnsi" w:eastAsia="Calibri" w:hAnsiTheme="majorHAnsi" w:cstheme="minorHAnsi"/>
          <w:sz w:val="24"/>
          <w:szCs w:val="24"/>
          <w:lang w:eastAsia="en-IN"/>
        </w:rPr>
        <w:t xml:space="preserve">. The bidders fulfilling minimum eligibility criteria are declared technically qualified and eligible opening of the financial proposal. </w:t>
      </w:r>
    </w:p>
    <w:p w:rsidR="00605A8D" w:rsidRPr="00FC4FA7" w:rsidRDefault="00605A8D" w:rsidP="00605A8D">
      <w:pPr>
        <w:ind w:left="1069" w:hanging="284"/>
        <w:jc w:val="both"/>
        <w:rPr>
          <w:rFonts w:asciiTheme="majorHAnsi" w:eastAsia="Calibri" w:hAnsiTheme="majorHAnsi" w:cstheme="minorHAnsi"/>
          <w:sz w:val="24"/>
          <w:szCs w:val="24"/>
          <w:lang w:eastAsia="en-IN"/>
        </w:rPr>
      </w:pPr>
    </w:p>
    <w:p w:rsidR="00605A8D" w:rsidRPr="00FC4FA7" w:rsidRDefault="00605A8D" w:rsidP="00CF3A2D">
      <w:pPr>
        <w:numPr>
          <w:ilvl w:val="0"/>
          <w:numId w:val="20"/>
        </w:numPr>
        <w:autoSpaceDE w:val="0"/>
        <w:autoSpaceDN w:val="0"/>
        <w:adjustRightInd w:val="0"/>
        <w:ind w:left="1080"/>
        <w:contextualSpacing/>
        <w:jc w:val="both"/>
        <w:rPr>
          <w:rFonts w:asciiTheme="majorHAnsi" w:eastAsia="Calibri" w:hAnsiTheme="majorHAnsi" w:cs="Calibri"/>
          <w:sz w:val="24"/>
          <w:szCs w:val="24"/>
          <w:lang w:val="en-IN" w:bidi="mr-IN"/>
        </w:rPr>
      </w:pPr>
      <w:r w:rsidRPr="00FC4FA7">
        <w:rPr>
          <w:rFonts w:asciiTheme="majorHAnsi" w:hAnsiTheme="majorHAnsi" w:cstheme="minorHAnsi"/>
          <w:b/>
          <w:bCs/>
          <w:sz w:val="24"/>
          <w:szCs w:val="24"/>
        </w:rPr>
        <w:t>Opening</w:t>
      </w:r>
      <w:r w:rsidRPr="00FC4FA7">
        <w:rPr>
          <w:rFonts w:asciiTheme="majorHAnsi" w:eastAsia="Calibri" w:hAnsiTheme="majorHAnsi" w:cs="Calibri"/>
          <w:b/>
          <w:bCs/>
          <w:sz w:val="24"/>
          <w:szCs w:val="24"/>
          <w:lang w:val="en-IN" w:bidi="mr-IN"/>
        </w:rPr>
        <w:t xml:space="preserve"> of Envelop - 2 (Financial Bid) </w:t>
      </w:r>
    </w:p>
    <w:p w:rsidR="00605A8D" w:rsidRPr="00FC4FA7" w:rsidRDefault="00605A8D"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r w:rsidRPr="00FC4FA7">
        <w:rPr>
          <w:rFonts w:asciiTheme="majorHAnsi" w:eastAsia="Calibri" w:hAnsiTheme="majorHAnsi" w:cs="Calibri"/>
          <w:sz w:val="24"/>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890932" w:rsidRPr="00FC4FA7" w:rsidRDefault="0089093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p>
    <w:p w:rsidR="00890932" w:rsidRPr="00FC4FA7" w:rsidRDefault="00890932" w:rsidP="00CF3A2D">
      <w:pPr>
        <w:pStyle w:val="ListParagraph"/>
        <w:numPr>
          <w:ilvl w:val="0"/>
          <w:numId w:val="4"/>
        </w:numPr>
        <w:rPr>
          <w:rFonts w:ascii="Cambria" w:hAnsi="Cambria"/>
          <w:b/>
          <w:bCs/>
          <w:sz w:val="24"/>
        </w:rPr>
      </w:pPr>
      <w:bookmarkStart w:id="4" w:name="_Toc100032323"/>
      <w:bookmarkStart w:id="5" w:name="_Toc320179006"/>
      <w:bookmarkStart w:id="6" w:name="_Toc348000816"/>
      <w:bookmarkStart w:id="7" w:name="_Toc46417140"/>
      <w:r w:rsidRPr="00FC4FA7">
        <w:rPr>
          <w:rFonts w:ascii="Cambria" w:hAnsi="Cambria"/>
          <w:b/>
          <w:bCs/>
          <w:sz w:val="24"/>
        </w:rPr>
        <w:t>Correction of Arithmetical Errors</w:t>
      </w:r>
      <w:bookmarkEnd w:id="4"/>
      <w:bookmarkEnd w:id="5"/>
      <w:bookmarkEnd w:id="6"/>
      <w:bookmarkEnd w:id="7"/>
    </w:p>
    <w:p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words and figures, the amount in words shall prevail, unless the amount expressed in words is related to an arithmetic error, in which case the amount in figures shall prevail subject to (a) and (b) above.</w:t>
      </w:r>
    </w:p>
    <w:p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lastRenderedPageBreak/>
        <w:t>Bidders shall be requested to accept correction of arithmetical errors. Failure to accept the correction shall result in the rejection of the Bid.</w:t>
      </w:r>
    </w:p>
    <w:p w:rsidR="00605A8D" w:rsidRPr="00FC4FA7" w:rsidRDefault="00605A8D" w:rsidP="00605A8D">
      <w:pPr>
        <w:ind w:left="360"/>
        <w:contextualSpacing/>
        <w:rPr>
          <w:rFonts w:asciiTheme="majorHAnsi" w:hAnsiTheme="majorHAnsi" w:cstheme="minorHAnsi"/>
          <w:sz w:val="24"/>
          <w:szCs w:val="24"/>
        </w:rPr>
      </w:pPr>
    </w:p>
    <w:p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Information relating to evaluation of </w:t>
      </w:r>
      <w:r w:rsidR="005A3E2C" w:rsidRPr="00FC4FA7">
        <w:rPr>
          <w:rFonts w:ascii="Cambria" w:hAnsi="Cambria"/>
          <w:sz w:val="24"/>
          <w:szCs w:val="24"/>
        </w:rPr>
        <w:t xml:space="preserve">bids </w:t>
      </w:r>
      <w:r w:rsidRPr="00FC4FA7">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8C79B4" w:rsidRPr="00FC4FA7" w:rsidRDefault="008C79B4" w:rsidP="008C79B4">
      <w:pPr>
        <w:pStyle w:val="ListParagraph"/>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Employer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the specified qualification criteria.</w:t>
      </w:r>
    </w:p>
    <w:p w:rsidR="00564A70" w:rsidRPr="00FC4FA7" w:rsidRDefault="00564A70">
      <w:pPr>
        <w:ind w:left="810" w:hanging="81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Notwithstanding the above, the Employer reserves the right to accept or reject any quotations and to cancel the bidding process and reject all quotations at any time prior to the award of contract.</w:t>
      </w:r>
    </w:p>
    <w:p w:rsidR="00564A70" w:rsidRPr="00FC4FA7" w:rsidRDefault="00564A70">
      <w:pPr>
        <w:ind w:left="720" w:hanging="72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Employer prior to expiration of the quotation validity period. </w:t>
      </w:r>
    </w:p>
    <w:p w:rsidR="00052161" w:rsidRPr="00FC4FA7" w:rsidRDefault="00052161">
      <w:pPr>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8D689E" w:rsidRPr="00FC4FA7">
        <w:rPr>
          <w:rFonts w:ascii="Cambria" w:hAnsi="Cambria"/>
          <w:sz w:val="24"/>
          <w:szCs w:val="24"/>
        </w:rPr>
        <w:t xml:space="preserve">employer </w:t>
      </w:r>
      <w:r w:rsidR="00B957B9" w:rsidRPr="00FC4FA7">
        <w:rPr>
          <w:rFonts w:ascii="Cambria" w:hAnsi="Cambria"/>
          <w:sz w:val="24"/>
          <w:szCs w:val="24"/>
        </w:rPr>
        <w:t xml:space="preserve">the performance security in the form of Demand draft in favor of the </w:t>
      </w:r>
      <w:r w:rsidR="009A7584" w:rsidRPr="00FC4FA7">
        <w:rPr>
          <w:rFonts w:ascii="Cambria" w:hAnsi="Cambria"/>
          <w:sz w:val="24"/>
          <w:szCs w:val="24"/>
        </w:rPr>
        <w:t xml:space="preserve">employer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rsidR="00B957B9" w:rsidRPr="00FC4FA7" w:rsidRDefault="00B957B9">
      <w:pPr>
        <w:ind w:left="810" w:hanging="810"/>
        <w:jc w:val="both"/>
        <w:rPr>
          <w:rFonts w:ascii="Cambria" w:hAnsi="Cambria"/>
          <w:sz w:val="24"/>
          <w:szCs w:val="24"/>
        </w:rPr>
      </w:pP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Employer. </w:t>
      </w:r>
    </w:p>
    <w:p w:rsidR="00564A70" w:rsidRPr="00FC4FA7" w:rsidRDefault="00564A70">
      <w:pPr>
        <w:ind w:left="810" w:hanging="810"/>
        <w:jc w:val="both"/>
        <w:rPr>
          <w:rFonts w:ascii="Cambria" w:hAnsi="Cambria"/>
          <w:sz w:val="24"/>
          <w:szCs w:val="24"/>
        </w:rPr>
      </w:pPr>
    </w:p>
    <w:p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rsidR="00564A70" w:rsidRPr="00FC4FA7" w:rsidRDefault="00564A70">
      <w:pPr>
        <w:ind w:left="540" w:hanging="540"/>
        <w:jc w:val="center"/>
        <w:rPr>
          <w:rFonts w:ascii="Cambria" w:hAnsi="Cambria"/>
          <w:sz w:val="24"/>
          <w:szCs w:val="24"/>
        </w:rPr>
      </w:pPr>
    </w:p>
    <w:p w:rsidR="00564A70" w:rsidRPr="00FC4FA7" w:rsidRDefault="00564A70">
      <w:pPr>
        <w:ind w:left="540" w:hanging="540"/>
        <w:jc w:val="cente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5C54DC" w:rsidRDefault="005C54DC" w:rsidP="004549E3">
      <w:pPr>
        <w:rPr>
          <w:rFonts w:ascii="Cambria" w:hAnsi="Cambria"/>
          <w:sz w:val="24"/>
          <w:szCs w:val="24"/>
        </w:rPr>
      </w:pPr>
    </w:p>
    <w:p w:rsidR="00877DF2" w:rsidRDefault="00877DF2" w:rsidP="004549E3">
      <w:pPr>
        <w:rPr>
          <w:rFonts w:ascii="Cambria" w:hAnsi="Cambria"/>
          <w:sz w:val="24"/>
          <w:szCs w:val="24"/>
        </w:rPr>
      </w:pPr>
    </w:p>
    <w:p w:rsidR="00877DF2" w:rsidRPr="00FC4FA7" w:rsidRDefault="00877DF2" w:rsidP="004549E3">
      <w:pPr>
        <w:rPr>
          <w:rFonts w:ascii="Cambria" w:hAnsi="Cambria"/>
          <w:sz w:val="24"/>
          <w:szCs w:val="24"/>
        </w:rPr>
      </w:pPr>
    </w:p>
    <w:p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lastRenderedPageBreak/>
        <w:t>SECTION - B</w:t>
      </w:r>
    </w:p>
    <w:p w:rsidR="00564A70" w:rsidRPr="00FC4FA7" w:rsidRDefault="00564A70">
      <w:pPr>
        <w:ind w:left="720" w:hanging="720"/>
        <w:jc w:val="center"/>
        <w:rPr>
          <w:rFonts w:ascii="Cambria" w:hAnsi="Cambria"/>
          <w:sz w:val="24"/>
          <w:szCs w:val="24"/>
          <w:u w:val="single"/>
        </w:rPr>
      </w:pPr>
    </w:p>
    <w:p w:rsidR="00564A70" w:rsidRPr="00FC4FA7" w:rsidRDefault="00564A70">
      <w:pPr>
        <w:ind w:left="720" w:hanging="720"/>
        <w:jc w:val="center"/>
        <w:rPr>
          <w:rFonts w:ascii="Cambria" w:hAnsi="Cambria"/>
          <w:sz w:val="24"/>
          <w:szCs w:val="24"/>
          <w:u w:val="single"/>
        </w:rPr>
      </w:pPr>
    </w:p>
    <w:p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rsidR="00564A70" w:rsidRPr="00FC4FA7" w:rsidRDefault="00564A70">
      <w:pPr>
        <w:numPr>
          <w:ilvl w:val="12"/>
          <w:numId w:val="0"/>
        </w:numPr>
        <w:ind w:left="720" w:hanging="720"/>
        <w:rPr>
          <w:rFonts w:ascii="Cambria" w:hAnsi="Cambria"/>
          <w:sz w:val="24"/>
          <w:szCs w:val="24"/>
        </w:rPr>
      </w:pPr>
    </w:p>
    <w:p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rsidR="00052161" w:rsidRPr="00FC4FA7" w:rsidRDefault="00052161" w:rsidP="00052161">
      <w:pPr>
        <w:rPr>
          <w:rFonts w:ascii="Cambria" w:hAnsi="Cambria"/>
          <w:sz w:val="24"/>
          <w:szCs w:val="24"/>
        </w:rPr>
      </w:pPr>
    </w:p>
    <w:p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rsidR="00052161" w:rsidRPr="00FC4FA7" w:rsidRDefault="00052161" w:rsidP="00052161">
      <w:pPr>
        <w:rPr>
          <w:rFonts w:ascii="Cambria" w:hAnsi="Cambria"/>
          <w:sz w:val="24"/>
          <w:szCs w:val="24"/>
        </w:rPr>
      </w:pPr>
    </w:p>
    <w:p w:rsidR="00564A70" w:rsidRPr="00FC4FA7" w:rsidRDefault="00564A70">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5232A3" w:rsidRPr="00FC4FA7" w:rsidRDefault="005232A3">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D52BFB" w:rsidRPr="00FC4FA7" w:rsidRDefault="005232A3" w:rsidP="00D52BFB">
      <w:pPr>
        <w:spacing w:before="240" w:after="240"/>
        <w:jc w:val="right"/>
        <w:rPr>
          <w:rFonts w:ascii="Cambria" w:hAnsi="Cambria"/>
          <w:b/>
          <w:sz w:val="24"/>
        </w:rPr>
      </w:pPr>
      <w:r w:rsidRPr="00FC4FA7">
        <w:rPr>
          <w:rFonts w:ascii="Cambria" w:hAnsi="Cambria"/>
          <w:sz w:val="24"/>
          <w:szCs w:val="24"/>
          <w:u w:val="single"/>
        </w:rPr>
        <w:br w:type="page"/>
      </w:r>
      <w:r w:rsidR="00D52BFB" w:rsidRPr="00FC4FA7">
        <w:rPr>
          <w:rFonts w:ascii="Cambria" w:hAnsi="Cambria"/>
          <w:b/>
          <w:sz w:val="24"/>
        </w:rPr>
        <w:lastRenderedPageBreak/>
        <w:t>Form No 1</w:t>
      </w:r>
    </w:p>
    <w:p w:rsidR="00D52BFB" w:rsidRPr="00FC4FA7" w:rsidRDefault="00D52BFB" w:rsidP="00D52BFB">
      <w:pPr>
        <w:spacing w:before="240" w:after="240"/>
        <w:jc w:val="center"/>
        <w:rPr>
          <w:rFonts w:ascii="Cambria" w:hAnsi="Cambria"/>
          <w:b/>
          <w:sz w:val="24"/>
        </w:rPr>
      </w:pPr>
      <w:r w:rsidRPr="00FC4FA7">
        <w:rPr>
          <w:rFonts w:ascii="Cambria" w:hAnsi="Cambria"/>
          <w:b/>
          <w:sz w:val="24"/>
        </w:rPr>
        <w:t xml:space="preserve">Details of technical documents submitted  </w:t>
      </w:r>
    </w:p>
    <w:p w:rsidR="00D52BFB" w:rsidRPr="00FC4FA7" w:rsidRDefault="00D52BFB" w:rsidP="00D52BFB">
      <w:pPr>
        <w:spacing w:before="240" w:after="240"/>
        <w:jc w:val="center"/>
        <w:rPr>
          <w:rFonts w:ascii="Cambria" w:hAnsi="Cambria"/>
          <w:bCs/>
          <w:sz w:val="24"/>
        </w:rPr>
      </w:pPr>
      <w:r w:rsidRPr="00FC4FA7">
        <w:rPr>
          <w:rFonts w:ascii="Cambria" w:hAnsi="Cambria"/>
          <w:bCs/>
          <w:sz w:val="24"/>
        </w:rPr>
        <w:t>(On bidder’s letter head)</w:t>
      </w:r>
    </w:p>
    <w:p w:rsidR="00D52BFB" w:rsidRPr="00FC4FA7" w:rsidRDefault="00D52BFB" w:rsidP="00D52BF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36"/>
        <w:gridCol w:w="6488"/>
        <w:gridCol w:w="1829"/>
      </w:tblGrid>
      <w:tr w:rsidR="00FC4FA7" w:rsidRPr="00CF3A2D" w:rsidTr="00720CEC">
        <w:tc>
          <w:tcPr>
            <w:tcW w:w="844"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Sr.</w:t>
            </w:r>
          </w:p>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No.</w:t>
            </w:r>
          </w:p>
        </w:tc>
        <w:tc>
          <w:tcPr>
            <w:tcW w:w="6635"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 xml:space="preserve">List of documents to be submitted  </w:t>
            </w:r>
          </w:p>
        </w:tc>
        <w:tc>
          <w:tcPr>
            <w:tcW w:w="1843" w:type="dxa"/>
          </w:tcPr>
          <w:p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Document page No</w:t>
            </w: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1</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Tender fee receipt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2</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Qualification Information  (form no 2)</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3</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Bid security declaration (Form no 3)</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4</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The declaration that the bidder is not black listed/banned by any Government department/ Public Sector Undertaking/ Private Sector/ or any other agency (form no 4)  </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5</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Declaration about not have Conflict of Interest as mentioned in the ITB 3. (Form No 5)</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6</w:t>
            </w:r>
          </w:p>
        </w:tc>
        <w:tc>
          <w:tcPr>
            <w:tcW w:w="6635" w:type="dxa"/>
          </w:tcPr>
          <w:p w:rsidR="00CF3A2D" w:rsidRPr="00A71E2D" w:rsidRDefault="00DC33B2" w:rsidP="00CF3A2D">
            <w:pPr>
              <w:autoSpaceDE w:val="0"/>
              <w:autoSpaceDN w:val="0"/>
              <w:adjustRightInd w:val="0"/>
              <w:jc w:val="both"/>
              <w:rPr>
                <w:rFonts w:ascii="Cambria" w:hAnsi="Cambria" w:cs="Arial"/>
                <w:sz w:val="24"/>
                <w:szCs w:val="24"/>
              </w:rPr>
            </w:pPr>
            <w:r w:rsidRPr="00DC33B2">
              <w:rPr>
                <w:rFonts w:ascii="Cambria" w:hAnsi="Cambria" w:cs="Arial"/>
                <w:sz w:val="24"/>
                <w:szCs w:val="24"/>
              </w:rPr>
              <w:t>Turn over certificate issued by the chartered Accountant or copy of ITRs or balance sheet</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7</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Valid license for executing civil works as per appropriate class issued by central or state PWD or any government department</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8</w:t>
            </w:r>
          </w:p>
        </w:tc>
        <w:tc>
          <w:tcPr>
            <w:tcW w:w="6635" w:type="dxa"/>
          </w:tcPr>
          <w:p w:rsidR="00CF3A2D" w:rsidRPr="00A71E2D" w:rsidRDefault="00CF3A2D" w:rsidP="00DD5A0B">
            <w:pPr>
              <w:autoSpaceDE w:val="0"/>
              <w:autoSpaceDN w:val="0"/>
              <w:adjustRightInd w:val="0"/>
              <w:jc w:val="both"/>
              <w:rPr>
                <w:rFonts w:ascii="Cambria" w:hAnsi="Cambria" w:cs="Arial"/>
                <w:sz w:val="24"/>
                <w:szCs w:val="24"/>
              </w:rPr>
            </w:pPr>
            <w:r w:rsidRPr="00A71E2D">
              <w:rPr>
                <w:rFonts w:ascii="Cambria" w:hAnsi="Cambria" w:cs="Arial"/>
                <w:sz w:val="24"/>
                <w:szCs w:val="24"/>
              </w:rPr>
              <w:t>GST registration certificate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rsidTr="00720CEC">
        <w:tc>
          <w:tcPr>
            <w:tcW w:w="844" w:type="dxa"/>
          </w:tcPr>
          <w:p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9</w:t>
            </w:r>
          </w:p>
        </w:tc>
        <w:tc>
          <w:tcPr>
            <w:tcW w:w="6635" w:type="dxa"/>
          </w:tcPr>
          <w:p w:rsidR="00CF3A2D" w:rsidRPr="00CF3A2D" w:rsidRDefault="00CF3A2D" w:rsidP="00DD5A0B">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Valid electrical license for executing building electrification works </w:t>
            </w:r>
            <w:r w:rsidRPr="00CF3A2D">
              <w:rPr>
                <w:rFonts w:ascii="Cambria" w:hAnsi="Cambria" w:cs="Arial"/>
                <w:i/>
                <w:iCs/>
                <w:sz w:val="24"/>
                <w:szCs w:val="24"/>
                <w:highlight w:val="cyan"/>
              </w:rPr>
              <w:t>(if applicable)</w:t>
            </w:r>
          </w:p>
        </w:tc>
        <w:tc>
          <w:tcPr>
            <w:tcW w:w="1843" w:type="dxa"/>
          </w:tcPr>
          <w:p w:rsidR="00CF3A2D" w:rsidRPr="00CF3A2D" w:rsidRDefault="00CF3A2D" w:rsidP="00D52BFB">
            <w:pPr>
              <w:autoSpaceDE w:val="0"/>
              <w:autoSpaceDN w:val="0"/>
              <w:adjustRightInd w:val="0"/>
              <w:jc w:val="right"/>
              <w:rPr>
                <w:rFonts w:ascii="Cambria" w:hAnsi="Cambria" w:cs="Arial"/>
                <w:sz w:val="24"/>
                <w:szCs w:val="24"/>
              </w:rPr>
            </w:pPr>
          </w:p>
        </w:tc>
      </w:tr>
    </w:tbl>
    <w:p w:rsidR="00D52BFB" w:rsidRPr="00FC4FA7" w:rsidRDefault="00D52BFB" w:rsidP="00D52BFB">
      <w:pPr>
        <w:spacing w:after="200" w:line="276" w:lineRule="auto"/>
        <w:ind w:left="720"/>
        <w:contextualSpacing/>
        <w:rPr>
          <w:rFonts w:ascii="Calibri" w:eastAsia="Calibri" w:hAnsi="Calibri" w:cs="Mangal"/>
          <w:sz w:val="22"/>
          <w:lang w:val="en-IN" w:bidi="mr-IN"/>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6E2DB4" w:rsidRPr="00FC4FA7" w:rsidRDefault="006E2DB4" w:rsidP="006E2DB4">
      <w:pPr>
        <w:ind w:left="540" w:hanging="540"/>
        <w:jc w:val="both"/>
        <w:rPr>
          <w:rFonts w:ascii="Cambria" w:hAnsi="Cambria"/>
          <w:b/>
          <w:sz w:val="24"/>
          <w:szCs w:val="24"/>
        </w:rPr>
      </w:pPr>
      <w:r w:rsidRPr="00FC4FA7">
        <w:rPr>
          <w:rFonts w:ascii="Cambria" w:hAnsi="Cambria"/>
          <w:b/>
          <w:sz w:val="24"/>
          <w:szCs w:val="24"/>
        </w:rPr>
        <w:t xml:space="preserve">Note: Bidders should submit this form along with all above mentioned required documents. Each document should be numbered.  Employer reserves the right to reject the bid if any of the required documents are not submitted by the bidder along with the bid. </w:t>
      </w: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B6A91" w:rsidRPr="00FC4FA7" w:rsidRDefault="00BB6A91"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B1503A" w:rsidRPr="00FC4FA7" w:rsidRDefault="00B1503A"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rPr>
          <w:rFonts w:ascii="Cambria" w:hAnsi="Cambria"/>
          <w:b/>
          <w:sz w:val="24"/>
          <w:szCs w:val="24"/>
        </w:rPr>
      </w:pPr>
    </w:p>
    <w:p w:rsidR="00D52BFB" w:rsidRPr="00FC4FA7" w:rsidRDefault="00D52BFB" w:rsidP="00D52BFB">
      <w:pPr>
        <w:ind w:left="540" w:hanging="540"/>
        <w:jc w:val="right"/>
        <w:rPr>
          <w:rFonts w:ascii="Cambria" w:hAnsi="Cambria"/>
          <w:b/>
          <w:sz w:val="24"/>
          <w:szCs w:val="24"/>
        </w:rPr>
      </w:pPr>
      <w:r w:rsidRPr="00FC4FA7">
        <w:rPr>
          <w:rFonts w:ascii="Cambria" w:hAnsi="Cambria"/>
          <w:b/>
          <w:sz w:val="24"/>
          <w:szCs w:val="24"/>
        </w:rPr>
        <w:lastRenderedPageBreak/>
        <w:t>FORM-2</w:t>
      </w:r>
    </w:p>
    <w:p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rsidR="00D52BFB" w:rsidRPr="00FC4FA7" w:rsidRDefault="00D52BFB" w:rsidP="00D52BFB">
      <w:pPr>
        <w:ind w:left="540" w:hanging="540"/>
        <w:jc w:val="both"/>
        <w:rPr>
          <w:rFonts w:ascii="Cambria" w:hAnsi="Cambria"/>
          <w:b/>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rsidR="00D52BFB" w:rsidRPr="00FC4FA7" w:rsidRDefault="00D52BFB" w:rsidP="00D52BFB">
      <w:pPr>
        <w:ind w:left="540" w:hanging="540"/>
        <w:jc w:val="both"/>
        <w:rPr>
          <w:rFonts w:ascii="Cambria" w:hAnsi="Cambria"/>
          <w:b/>
          <w:i/>
          <w:sz w:val="24"/>
          <w:szCs w:val="24"/>
        </w:rPr>
      </w:pPr>
    </w:p>
    <w:p w:rsidR="00DC33B2" w:rsidRPr="00DC33B2" w:rsidRDefault="00DC33B2" w:rsidP="00DC33B2">
      <w:pPr>
        <w:ind w:left="540" w:hanging="540"/>
        <w:jc w:val="both"/>
        <w:rPr>
          <w:rFonts w:ascii="Cambria" w:hAnsi="Cambria"/>
          <w:sz w:val="24"/>
          <w:szCs w:val="24"/>
        </w:rPr>
      </w:pPr>
      <w:r w:rsidRPr="00DC33B2">
        <w:rPr>
          <w:rFonts w:ascii="Cambria" w:hAnsi="Cambria"/>
          <w:b/>
          <w:sz w:val="24"/>
          <w:szCs w:val="24"/>
        </w:rPr>
        <w:t>1.2</w:t>
      </w:r>
      <w:r w:rsidRPr="00DC33B2">
        <w:rPr>
          <w:rFonts w:ascii="Cambria" w:hAnsi="Cambria"/>
          <w:b/>
          <w:sz w:val="24"/>
          <w:szCs w:val="24"/>
        </w:rPr>
        <w:tab/>
      </w:r>
      <w:r w:rsidRPr="00DC33B2">
        <w:rPr>
          <w:rFonts w:ascii="Cambria" w:hAnsi="Cambria"/>
          <w:sz w:val="24"/>
          <w:szCs w:val="24"/>
        </w:rPr>
        <w:t>Total value of Civil** Engineering</w:t>
      </w:r>
      <w:r w:rsidRPr="00DC33B2">
        <w:rPr>
          <w:rFonts w:ascii="Cambria" w:hAnsi="Cambria"/>
          <w:sz w:val="24"/>
          <w:szCs w:val="24"/>
        </w:rPr>
        <w:tab/>
      </w:r>
      <w:r w:rsidRPr="00DC33B2">
        <w:rPr>
          <w:rFonts w:ascii="Cambria" w:hAnsi="Cambria"/>
          <w:sz w:val="24"/>
          <w:szCs w:val="24"/>
        </w:rPr>
        <w:tab/>
        <w:t>2018-19: ……………………………</w:t>
      </w:r>
    </w:p>
    <w:p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t xml:space="preserve">construction work performed in the last </w:t>
      </w:r>
      <w:r w:rsidRPr="00DC33B2">
        <w:rPr>
          <w:rFonts w:ascii="Cambria" w:hAnsi="Cambria"/>
          <w:sz w:val="24"/>
          <w:szCs w:val="24"/>
        </w:rPr>
        <w:tab/>
        <w:t xml:space="preserve">2019-20:……………………… </w:t>
      </w:r>
    </w:p>
    <w:p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Pr>
          <w:rFonts w:ascii="Cambria" w:hAnsi="Cambria"/>
          <w:sz w:val="24"/>
          <w:szCs w:val="24"/>
        </w:rPr>
        <w:t>five</w:t>
      </w:r>
      <w:r w:rsidRPr="00DC33B2">
        <w:rPr>
          <w:rFonts w:ascii="Cambria" w:hAnsi="Cambria"/>
          <w:sz w:val="24"/>
          <w:szCs w:val="24"/>
        </w:rPr>
        <w:t xml:space="preserve"> years (in Rs. Lakhs)</w:t>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2020-21:……………………………</w:t>
      </w:r>
    </w:p>
    <w:p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2021-22:…………………………….</w:t>
      </w:r>
    </w:p>
    <w:p w:rsidR="00D52BFB"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2022-23:…………………………….</w:t>
      </w:r>
    </w:p>
    <w:p w:rsidR="00EE146A" w:rsidRPr="00FC4FA7" w:rsidRDefault="00EE146A" w:rsidP="00EE146A">
      <w:pPr>
        <w:ind w:left="4860" w:firstLine="180"/>
        <w:jc w:val="both"/>
        <w:rPr>
          <w:rFonts w:ascii="Cambria" w:hAnsi="Cambria"/>
          <w:sz w:val="24"/>
          <w:szCs w:val="24"/>
        </w:rPr>
      </w:pPr>
      <w:r w:rsidRPr="00DC33B2">
        <w:rPr>
          <w:rFonts w:ascii="Cambria" w:hAnsi="Cambria"/>
          <w:sz w:val="24"/>
          <w:szCs w:val="24"/>
        </w:rPr>
        <w:t>202</w:t>
      </w:r>
      <w:r>
        <w:rPr>
          <w:rFonts w:ascii="Cambria" w:hAnsi="Cambria"/>
          <w:sz w:val="24"/>
          <w:szCs w:val="24"/>
        </w:rPr>
        <w:t>3</w:t>
      </w:r>
      <w:r w:rsidRPr="00DC33B2">
        <w:rPr>
          <w:rFonts w:ascii="Cambria" w:hAnsi="Cambria"/>
          <w:sz w:val="24"/>
          <w:szCs w:val="24"/>
        </w:rPr>
        <w:t>-2</w:t>
      </w:r>
      <w:r>
        <w:rPr>
          <w:rFonts w:ascii="Cambria" w:hAnsi="Cambria"/>
          <w:sz w:val="24"/>
          <w:szCs w:val="24"/>
        </w:rPr>
        <w:t>4</w:t>
      </w:r>
      <w:r w:rsidRPr="00DC33B2">
        <w:rPr>
          <w:rFonts w:ascii="Cambria" w:hAnsi="Cambria"/>
          <w:sz w:val="24"/>
          <w:szCs w:val="24"/>
        </w:rPr>
        <w:t>:…………………………….</w:t>
      </w: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Work performed as prime contractor (in the same name) on works of a similar nature over the last three years.</w:t>
      </w:r>
      <w:r w:rsidRPr="00FC4FA7">
        <w:rPr>
          <w:rFonts w:ascii="Cambria" w:hAnsi="Cambria"/>
          <w:sz w:val="24"/>
          <w:szCs w:val="24"/>
        </w:rPr>
        <w:tab/>
      </w:r>
    </w:p>
    <w:p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rsidTr="00720CEC">
        <w:tc>
          <w:tcPr>
            <w:tcW w:w="853"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Name of Employer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rsidR="00D52BFB" w:rsidRPr="00FC4FA7" w:rsidRDefault="00D52BFB" w:rsidP="00D52BFB">
            <w:pPr>
              <w:jc w:val="center"/>
              <w:rPr>
                <w:rFonts w:ascii="Cambria" w:hAnsi="Cambria"/>
                <w:b/>
                <w:sz w:val="24"/>
                <w:szCs w:val="24"/>
              </w:rPr>
            </w:pPr>
          </w:p>
        </w:tc>
      </w:tr>
      <w:tr w:rsidR="00FC4FA7" w:rsidRPr="00FC4FA7" w:rsidTr="00720CEC">
        <w:tc>
          <w:tcPr>
            <w:tcW w:w="853" w:type="dxa"/>
            <w:tcMar>
              <w:left w:w="29" w:type="dxa"/>
              <w:right w:w="29" w:type="dxa"/>
            </w:tcMar>
          </w:tcPr>
          <w:p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bl>
    <w:p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rsidTr="00720CEC">
        <w:tc>
          <w:tcPr>
            <w:tcW w:w="1458"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rsidR="00D52BFB" w:rsidRPr="00FC4FA7" w:rsidRDefault="00D52BFB" w:rsidP="00D52BFB">
            <w:pPr>
              <w:jc w:val="center"/>
              <w:rPr>
                <w:rFonts w:ascii="Cambria" w:hAnsi="Cambria"/>
                <w:b/>
                <w:sz w:val="24"/>
                <w:szCs w:val="24"/>
              </w:rPr>
            </w:pPr>
          </w:p>
        </w:tc>
      </w:tr>
      <w:tr w:rsidR="00FC4FA7" w:rsidRPr="00FC4FA7" w:rsidTr="00720CEC">
        <w:tc>
          <w:tcPr>
            <w:tcW w:w="1458"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bl>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b/>
          <w:sz w:val="24"/>
          <w:szCs w:val="24"/>
        </w:rPr>
      </w:pPr>
    </w:p>
    <w:p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rsidTr="00720CEC">
        <w:tc>
          <w:tcPr>
            <w:tcW w:w="2007"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bl>
    <w:p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rsidTr="00720CEC">
        <w:tc>
          <w:tcPr>
            <w:tcW w:w="3391"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i/>
          <w:iCs/>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Name, address, and telephone, telex, and fax numbers of the Bidders’ bankers who may provide references if contacted by the Employer.</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rsidTr="00720CEC">
        <w:tc>
          <w:tcPr>
            <w:tcW w:w="239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rsidTr="00720CE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Employer</w:t>
            </w:r>
          </w:p>
          <w:p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bl>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employer(s)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200"/>
        <w:gridCol w:w="2156"/>
        <w:gridCol w:w="1501"/>
      </w:tblGrid>
      <w:tr w:rsidR="00FC4FA7" w:rsidRPr="00FC4FA7" w:rsidTr="00B1503A">
        <w:trPr>
          <w:trHeight w:val="377"/>
        </w:trPr>
        <w:tc>
          <w:tcPr>
            <w:tcW w:w="8641" w:type="dxa"/>
            <w:gridSpan w:val="4"/>
            <w:shd w:val="clear" w:color="auto" w:fill="auto"/>
          </w:tcPr>
          <w:p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Employer(s) </w:t>
            </w:r>
          </w:p>
        </w:tc>
      </w:tr>
      <w:tr w:rsidR="00FC4FA7" w:rsidRPr="00FC4FA7" w:rsidTr="00B1503A">
        <w:trPr>
          <w:trHeight w:val="890"/>
        </w:trPr>
        <w:tc>
          <w:tcPr>
            <w:tcW w:w="1611"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Contract Identification, Name and address of the Employer, and reasons for suspension or termination</w:t>
            </w:r>
          </w:p>
        </w:tc>
        <w:tc>
          <w:tcPr>
            <w:tcW w:w="220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 xml:space="preserve">Amount of suspended or terminated </w:t>
            </w:r>
            <w:r w:rsidRPr="00FC4FA7">
              <w:rPr>
                <w:rFonts w:ascii="Cambria" w:hAnsi="Cambria"/>
                <w:sz w:val="24"/>
              </w:rPr>
              <w:lastRenderedPageBreak/>
              <w:t>portion of contract (Rs)</w:t>
            </w:r>
          </w:p>
        </w:tc>
        <w:tc>
          <w:tcPr>
            <w:tcW w:w="152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lastRenderedPageBreak/>
              <w:t>Total Contract Amount (Rs)</w:t>
            </w:r>
          </w:p>
          <w:p w:rsidR="00D52BFB" w:rsidRPr="00FC4FA7" w:rsidRDefault="00D52BFB" w:rsidP="00D52BFB">
            <w:pPr>
              <w:rPr>
                <w:rFonts w:ascii="Cambria" w:hAnsi="Cambria"/>
                <w:sz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8641" w:type="dxa"/>
            <w:gridSpan w:val="4"/>
            <w:shd w:val="clear" w:color="auto" w:fill="auto"/>
          </w:tcPr>
          <w:p w:rsidR="00D52BFB" w:rsidRPr="00FC4FA7" w:rsidRDefault="00D52BFB" w:rsidP="00D52BFB">
            <w:pPr>
              <w:rPr>
                <w:rFonts w:ascii="Cambria" w:hAnsi="Cambria"/>
                <w:sz w:val="24"/>
              </w:rPr>
            </w:pPr>
            <w:r w:rsidRPr="00FC4FA7">
              <w:rPr>
                <w:rFonts w:ascii="Cambria" w:hAnsi="Cambria"/>
                <w:sz w:val="24"/>
              </w:rPr>
              <w:t xml:space="preserve">Performance Security called by an employer(s) </w:t>
            </w:r>
          </w:p>
        </w:tc>
      </w:tr>
      <w:tr w:rsidR="00FC4FA7" w:rsidRPr="00FC4FA7" w:rsidTr="00B1503A">
        <w:trPr>
          <w:trHeight w:val="921"/>
        </w:trPr>
        <w:tc>
          <w:tcPr>
            <w:tcW w:w="1611" w:type="dxa"/>
            <w:shd w:val="clear" w:color="auto" w:fill="auto"/>
            <w:vAlign w:val="center"/>
          </w:tcPr>
          <w:p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Contract Identification, Name and address of the Employer, and reasons for calling of performance security</w:t>
            </w:r>
          </w:p>
        </w:tc>
        <w:tc>
          <w:tcPr>
            <w:tcW w:w="1526" w:type="dxa"/>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rsidTr="00B1503A">
        <w:trPr>
          <w:trHeight w:val="70"/>
        </w:trPr>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bl>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autoSpaceDE w:val="0"/>
        <w:autoSpaceDN w:val="0"/>
        <w:adjustRightInd w:val="0"/>
        <w:jc w:val="right"/>
        <w:rPr>
          <w:rFonts w:ascii="Cambria" w:hAnsi="Cambria" w:cs="Arial"/>
          <w:b/>
          <w:bCs/>
          <w:sz w:val="24"/>
          <w:szCs w:val="24"/>
        </w:rPr>
      </w:pPr>
      <w:r w:rsidRPr="00FC4FA7">
        <w:rPr>
          <w:rFonts w:ascii="Cambria" w:hAnsi="Cambria" w:cs="Arial"/>
          <w:b/>
          <w:bCs/>
          <w:sz w:val="24"/>
          <w:szCs w:val="24"/>
        </w:rPr>
        <w:lastRenderedPageBreak/>
        <w:t>Form-3</w:t>
      </w:r>
    </w:p>
    <w:p w:rsidR="00D52BFB" w:rsidRPr="00FC4FA7" w:rsidRDefault="00D52BFB" w:rsidP="00D52BFB">
      <w:pPr>
        <w:autoSpaceDE w:val="0"/>
        <w:autoSpaceDN w:val="0"/>
        <w:adjustRightInd w:val="0"/>
        <w:jc w:val="center"/>
        <w:rPr>
          <w:rFonts w:ascii="Cambria" w:hAnsi="Cambria" w:cs="Arial"/>
          <w:b/>
          <w:bCs/>
          <w:sz w:val="24"/>
          <w:szCs w:val="24"/>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BID SECURITY DECLARATION</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Date: </w:t>
      </w:r>
      <w:r w:rsidRPr="00FC4FA7">
        <w:rPr>
          <w:rFonts w:ascii="Cambria" w:hAnsi="Cambria"/>
          <w:i/>
          <w:sz w:val="24"/>
          <w:szCs w:val="24"/>
        </w:rPr>
        <w:t>[insert date]</w:t>
      </w:r>
    </w:p>
    <w:p w:rsidR="00D52BFB" w:rsidRPr="00FC4FA7" w:rsidRDefault="00D52BFB" w:rsidP="00D52BFB">
      <w:pPr>
        <w:ind w:left="720" w:hanging="720"/>
        <w:jc w:val="both"/>
        <w:rPr>
          <w:rFonts w:ascii="Cambria" w:hAnsi="Cambria"/>
          <w:sz w:val="24"/>
          <w:szCs w:val="24"/>
        </w:rPr>
      </w:pPr>
    </w:p>
    <w:p w:rsidR="00D52BFB" w:rsidRPr="00FC4FA7" w:rsidRDefault="00501E41" w:rsidP="00D52BFB">
      <w:pPr>
        <w:ind w:left="720" w:hanging="720"/>
        <w:jc w:val="both"/>
        <w:rPr>
          <w:rFonts w:ascii="Cambria" w:hAnsi="Cambria"/>
          <w:i/>
          <w:sz w:val="24"/>
          <w:szCs w:val="24"/>
        </w:rPr>
      </w:pPr>
      <w:r w:rsidRPr="00FC4FA7">
        <w:rPr>
          <w:rFonts w:ascii="Cambria" w:hAnsi="Cambria"/>
          <w:sz w:val="24"/>
          <w:szCs w:val="24"/>
        </w:rPr>
        <w:t xml:space="preserve">RFQ </w:t>
      </w:r>
      <w:r w:rsidR="00D52BFB" w:rsidRPr="00FC4FA7">
        <w:rPr>
          <w:rFonts w:ascii="Cambria" w:hAnsi="Cambria"/>
          <w:sz w:val="24"/>
          <w:szCs w:val="24"/>
        </w:rPr>
        <w:t xml:space="preserve">Ref No.: </w:t>
      </w:r>
      <w:r w:rsidR="00D52BFB" w:rsidRPr="00FC4FA7">
        <w:rPr>
          <w:rFonts w:ascii="Cambria" w:hAnsi="Cambria"/>
          <w:i/>
          <w:sz w:val="24"/>
          <w:szCs w:val="24"/>
        </w:rPr>
        <w:t>[insert number]</w:t>
      </w:r>
    </w:p>
    <w:p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 xml:space="preserve">To: </w:t>
      </w:r>
      <w:r w:rsidRPr="00FC4FA7">
        <w:rPr>
          <w:rFonts w:ascii="Cambria" w:hAnsi="Cambria"/>
          <w:i/>
          <w:sz w:val="24"/>
          <w:szCs w:val="24"/>
        </w:rPr>
        <w:t>[insert complete name of Employer]</w:t>
      </w:r>
      <w:r w:rsidRPr="00FC4FA7">
        <w:rPr>
          <w:rFonts w:ascii="Cambria" w:hAnsi="Cambria"/>
          <w:sz w:val="24"/>
          <w:szCs w:val="24"/>
        </w:rPr>
        <w:t xml:space="preserve"> </w:t>
      </w:r>
    </w:p>
    <w:p w:rsidR="00D52BFB" w:rsidRPr="00FC4FA7" w:rsidRDefault="00D52BFB" w:rsidP="00D52BFB">
      <w:pPr>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the undersigned, declare that:</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that, according to your conditions, quotation must be supported by a Bid-Securing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rsidR="00D52BFB" w:rsidRPr="00FC4FA7" w:rsidRDefault="00D52BFB" w:rsidP="00D52BFB">
      <w:pPr>
        <w:widowControl w:val="0"/>
        <w:jc w:val="both"/>
        <w:rPr>
          <w:rFonts w:ascii="Cambria" w:hAnsi="Cambria"/>
          <w:sz w:val="24"/>
          <w:szCs w:val="24"/>
        </w:rPr>
      </w:pPr>
    </w:p>
    <w:p w:rsidR="00D52BFB" w:rsidRPr="00FC4FA7" w:rsidRDefault="00D52BFB" w:rsidP="00CF3A2D">
      <w:pPr>
        <w:widowControl w:val="0"/>
        <w:numPr>
          <w:ilvl w:val="0"/>
          <w:numId w:val="15"/>
        </w:numPr>
        <w:contextualSpacing/>
        <w:jc w:val="both"/>
        <w:rPr>
          <w:rFonts w:ascii="Cambria" w:hAnsi="Cambria"/>
          <w:sz w:val="24"/>
          <w:szCs w:val="24"/>
        </w:rPr>
      </w:pPr>
      <w:r w:rsidRPr="00FC4FA7">
        <w:rPr>
          <w:rFonts w:ascii="Cambria" w:hAnsi="Cambria"/>
          <w:sz w:val="24"/>
          <w:szCs w:val="24"/>
        </w:rPr>
        <w:t>have withdrawn our Bid during the period of bid validity or</w:t>
      </w:r>
    </w:p>
    <w:p w:rsidR="00D52BFB" w:rsidRPr="00FC4FA7" w:rsidRDefault="00D52BFB" w:rsidP="00CF3A2D">
      <w:pPr>
        <w:widowControl w:val="0"/>
        <w:numPr>
          <w:ilvl w:val="0"/>
          <w:numId w:val="15"/>
        </w:numPr>
        <w:contextualSpacing/>
        <w:jc w:val="both"/>
        <w:rPr>
          <w:rFonts w:ascii="Cambria" w:hAnsi="Cambria"/>
          <w:b/>
          <w:sz w:val="24"/>
          <w:szCs w:val="24"/>
          <w:lang w:eastAsia="zh-CN"/>
        </w:rPr>
      </w:pPr>
      <w:r w:rsidRPr="00FC4FA7">
        <w:rPr>
          <w:rFonts w:ascii="Cambria" w:hAnsi="Cambria"/>
          <w:sz w:val="24"/>
          <w:szCs w:val="24"/>
        </w:rPr>
        <w:t xml:space="preserve">having been notified of the acceptance of our Bid by the </w:t>
      </w:r>
      <w:r w:rsidR="00CD70D6">
        <w:rPr>
          <w:rFonts w:ascii="Cambria" w:hAnsi="Cambria"/>
          <w:sz w:val="24"/>
          <w:szCs w:val="24"/>
        </w:rPr>
        <w:t xml:space="preserve">employer </w:t>
      </w:r>
      <w:r w:rsidRPr="00FC4FA7">
        <w:rPr>
          <w:rFonts w:ascii="Cambria" w:hAnsi="Cambria"/>
          <w:sz w:val="24"/>
          <w:szCs w:val="24"/>
        </w:rPr>
        <w:t>during the period of bid validity, (</w:t>
      </w:r>
      <w:proofErr w:type="spellStart"/>
      <w:r w:rsidRPr="00FC4FA7">
        <w:rPr>
          <w:rFonts w:ascii="Cambria" w:hAnsi="Cambria"/>
          <w:sz w:val="24"/>
          <w:szCs w:val="24"/>
        </w:rPr>
        <w:t>i</w:t>
      </w:r>
      <w:proofErr w:type="spellEnd"/>
      <w:r w:rsidRPr="00FC4FA7">
        <w:rPr>
          <w:rFonts w:ascii="Cambria" w:hAnsi="Cambria"/>
          <w:sz w:val="24"/>
          <w:szCs w:val="24"/>
        </w:rPr>
        <w:t>) fail or refuse to execute the Contract, if required, or (ii) fail or refuse to furnish the Performance Security in accordance with the clauses of Request for Quotation.</w:t>
      </w:r>
    </w:p>
    <w:p w:rsidR="00D52BFB" w:rsidRPr="00FC4FA7" w:rsidRDefault="00D52BFB" w:rsidP="00D52BFB">
      <w:pPr>
        <w:widowControl w:val="0"/>
        <w:ind w:left="720"/>
        <w:contextualSpacing/>
        <w:jc w:val="both"/>
        <w:rPr>
          <w:rFonts w:ascii="Cambria" w:hAnsi="Cambria"/>
          <w:b/>
          <w:sz w:val="24"/>
          <w:szCs w:val="24"/>
          <w:lang w:eastAsia="zh-CN"/>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this Bid-Securing Declaration shall expire if we are not the successful Bidder, upon the earlier of (</w:t>
      </w:r>
      <w:proofErr w:type="spellStart"/>
      <w:r w:rsidRPr="00FC4FA7">
        <w:rPr>
          <w:rFonts w:ascii="Cambria" w:hAnsi="Cambria"/>
          <w:sz w:val="24"/>
          <w:szCs w:val="24"/>
        </w:rPr>
        <w:t>i</w:t>
      </w:r>
      <w:proofErr w:type="spellEnd"/>
      <w:r w:rsidRPr="00FC4FA7">
        <w:rPr>
          <w:rFonts w:ascii="Cambria" w:hAnsi="Cambria"/>
          <w:sz w:val="24"/>
          <w:szCs w:val="24"/>
        </w:rPr>
        <w:t>) our receipt of your notification to us of the name of the successful Bidder; or (ii) twenty-eight days after the expiration of our Bid.</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Signature: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Name of person signing bid-security declaration:</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i/>
          <w:iCs/>
          <w:sz w:val="24"/>
          <w:szCs w:val="24"/>
        </w:rPr>
      </w:pPr>
      <w:r w:rsidRPr="00FC4FA7">
        <w:rPr>
          <w:rFonts w:ascii="Cambria" w:hAnsi="Cambria"/>
          <w:sz w:val="24"/>
          <w:szCs w:val="24"/>
        </w:rPr>
        <w:t xml:space="preserve">Designation: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Name of Bidder: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Date: </w:t>
      </w:r>
    </w:p>
    <w:p w:rsidR="00D52BFB" w:rsidRPr="00FC4FA7" w:rsidRDefault="00D52BFB" w:rsidP="00D52BFB">
      <w:pPr>
        <w:widowControl w:val="0"/>
        <w:jc w:val="both"/>
        <w:rPr>
          <w:rFonts w:ascii="Cambria" w:hAnsi="Cambria"/>
          <w:sz w:val="24"/>
          <w:szCs w:val="24"/>
        </w:rPr>
      </w:pPr>
    </w:p>
    <w:p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Bidder’s office Seal: </w:t>
      </w:r>
    </w:p>
    <w:p w:rsidR="00D52BFB" w:rsidRPr="00FC4FA7" w:rsidRDefault="00D52BFB" w:rsidP="00D52BFB">
      <w:pPr>
        <w:jc w:val="center"/>
        <w:rPr>
          <w:rFonts w:ascii="Cambria" w:hAnsi="Cambria"/>
          <w:sz w:val="24"/>
          <w:szCs w:val="24"/>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B1503A" w:rsidRPr="00FC4FA7" w:rsidRDefault="00B1503A"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Form-4</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[insert complete name of Employer]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no contract should 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Form-5</w:t>
      </w: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NOT HAVE CONFLICT OF INTEREST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p>
    <w:p w:rsidR="00D52BFB" w:rsidRPr="00FC4FA7" w:rsidRDefault="00D52BFB" w:rsidP="00D52BFB">
      <w:pPr>
        <w:rPr>
          <w:rFonts w:ascii="Cambria" w:hAnsi="Cambria"/>
          <w:sz w:val="24"/>
        </w:rPr>
      </w:pPr>
      <w:r w:rsidRPr="00FC4FA7">
        <w:rPr>
          <w:rFonts w:ascii="Cambria" w:hAnsi="Cambria"/>
          <w:i/>
          <w:sz w:val="24"/>
        </w:rPr>
        <w:t>[insert complete name of Purchaser]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not have Conflict of Interest as mentioned in the ITB </w:t>
      </w:r>
      <w:r w:rsidR="00B1503A" w:rsidRPr="00FC4FA7">
        <w:rPr>
          <w:rFonts w:ascii="Cambria" w:hAnsi="Cambria"/>
          <w:sz w:val="24"/>
          <w:szCs w:val="24"/>
        </w:rPr>
        <w:t>4</w:t>
      </w:r>
      <w:r w:rsidRPr="00FC4FA7">
        <w:rPr>
          <w:rFonts w:ascii="Cambria" w:hAnsi="Cambria"/>
          <w:sz w:val="24"/>
          <w:szCs w:val="24"/>
        </w:rPr>
        <w:t>.</w:t>
      </w:r>
      <w:r w:rsidRPr="00FC4FA7">
        <w:rPr>
          <w:sz w:val="24"/>
        </w:rPr>
        <w:t xml:space="preserve"> </w:t>
      </w:r>
      <w:r w:rsidRPr="00FC4FA7">
        <w:rPr>
          <w:rFonts w:ascii="Cambria" w:hAnsi="Cambria"/>
          <w:sz w:val="24"/>
          <w:szCs w:val="24"/>
        </w:rPr>
        <w:t xml:space="preserve">We undertake that we shall be liable for any punitive action in case of false declaration.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FORM-6</w:t>
      </w: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(on CA’s letter head)</w:t>
      </w:r>
    </w:p>
    <w:p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TO WHOMSOEVER IT MAY CONCERN</w:t>
      </w:r>
    </w:p>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p>
    <w:p w:rsidR="00DC33B2" w:rsidRPr="00DC33B2" w:rsidRDefault="00DC33B2" w:rsidP="00DC33B2">
      <w:pPr>
        <w:tabs>
          <w:tab w:val="left" w:pos="380"/>
        </w:tabs>
        <w:spacing w:line="276" w:lineRule="auto"/>
        <w:jc w:val="both"/>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Sr. No.</w:t>
            </w:r>
          </w:p>
        </w:tc>
        <w:tc>
          <w:tcPr>
            <w:tcW w:w="3461" w:type="dxa"/>
            <w:shd w:val="clear" w:color="auto" w:fill="auto"/>
          </w:tcPr>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Financial Year</w:t>
            </w:r>
          </w:p>
        </w:tc>
        <w:tc>
          <w:tcPr>
            <w:tcW w:w="3606" w:type="dxa"/>
            <w:shd w:val="clear" w:color="auto" w:fill="auto"/>
          </w:tcPr>
          <w:p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 xml:space="preserve">Turnover in lakhs  </w:t>
            </w: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1</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2</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3</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24"/>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4</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rsidTr="006E6773">
        <w:trPr>
          <w:trHeight w:val="378"/>
        </w:trPr>
        <w:tc>
          <w:tcPr>
            <w:tcW w:w="1009" w:type="dxa"/>
            <w:shd w:val="clear" w:color="auto" w:fill="auto"/>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5</w:t>
            </w:r>
          </w:p>
        </w:tc>
        <w:tc>
          <w:tcPr>
            <w:tcW w:w="3461" w:type="dxa"/>
            <w:shd w:val="clear" w:color="auto" w:fill="auto"/>
            <w:vAlign w:val="center"/>
          </w:tcPr>
          <w:p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tc>
      </w:tr>
    </w:tbl>
    <w:p w:rsidR="00DC33B2" w:rsidRPr="00DC33B2" w:rsidRDefault="00DC33B2" w:rsidP="00DC33B2">
      <w:pPr>
        <w:spacing w:after="200" w:line="276" w:lineRule="auto"/>
        <w:ind w:right="540"/>
        <w:jc w:val="both"/>
        <w:rPr>
          <w:rFonts w:ascii="Cambria" w:eastAsia="Calibri" w:hAnsi="Cambria"/>
          <w:color w:val="FF0000"/>
          <w:sz w:val="22"/>
          <w:szCs w:val="22"/>
          <w:lang w:val="en-IN"/>
        </w:rPr>
      </w:pPr>
    </w:p>
    <w:p w:rsidR="00DC33B2" w:rsidRPr="00DC33B2" w:rsidRDefault="00DC33B2" w:rsidP="00DC33B2">
      <w:pPr>
        <w:spacing w:after="200" w:line="276" w:lineRule="auto"/>
        <w:ind w:right="540"/>
        <w:jc w:val="both"/>
        <w:rPr>
          <w:rFonts w:ascii="Cambria" w:eastAsia="Calibri" w:hAnsi="Cambria"/>
          <w:sz w:val="22"/>
          <w:szCs w:val="22"/>
          <w:lang w:val="en-IN"/>
        </w:rPr>
      </w:pPr>
      <w:r w:rsidRPr="00DC33B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Signature of the Chartered Accountant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Name of the Firm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Registration No.</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Date: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Place: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(Seal of the Chartered Accountant)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Email id: </w:t>
      </w: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UDIN: </w:t>
      </w:r>
    </w:p>
    <w:p w:rsidR="00DC33B2" w:rsidRPr="00DC33B2" w:rsidRDefault="00DC33B2" w:rsidP="00DC33B2">
      <w:pPr>
        <w:autoSpaceDE w:val="0"/>
        <w:autoSpaceDN w:val="0"/>
        <w:adjustRightInd w:val="0"/>
        <w:spacing w:line="276" w:lineRule="auto"/>
        <w:jc w:val="right"/>
        <w:rPr>
          <w:rFonts w:ascii="Cambria" w:eastAsia="Calibri" w:hAnsi="Cambria" w:cs="Tahoma"/>
          <w:b/>
          <w:bCs/>
          <w:sz w:val="22"/>
          <w:szCs w:val="22"/>
          <w:lang w:val="en-IN" w:bidi="mr-IN"/>
        </w:rPr>
      </w:pPr>
    </w:p>
    <w:p w:rsidR="00DC33B2" w:rsidRPr="00DC33B2" w:rsidRDefault="00DC33B2" w:rsidP="00DC33B2">
      <w:pPr>
        <w:jc w:val="center"/>
        <w:rPr>
          <w:rFonts w:ascii="Cambria" w:hAnsi="Cambria" w:cs="Calibri"/>
          <w:bCs/>
          <w:sz w:val="22"/>
          <w:szCs w:val="22"/>
          <w:lang w:val="en-IN" w:eastAsia="en-GB"/>
        </w:rPr>
      </w:pPr>
    </w:p>
    <w:p w:rsidR="00DC33B2" w:rsidRPr="00DC33B2" w:rsidRDefault="00DC33B2" w:rsidP="00DC33B2">
      <w:pPr>
        <w:jc w:val="center"/>
        <w:rPr>
          <w:rFonts w:ascii="Cambria" w:hAnsi="Cambria" w:cs="Calibri"/>
          <w:bCs/>
          <w:sz w:val="22"/>
          <w:szCs w:val="22"/>
          <w:lang w:val="en-IN" w:eastAsia="en-GB"/>
        </w:rPr>
      </w:pPr>
    </w:p>
    <w:p w:rsidR="00DC33B2" w:rsidRPr="00DC33B2" w:rsidRDefault="00DC33B2" w:rsidP="00DC33B2">
      <w:pPr>
        <w:rPr>
          <w:rFonts w:ascii="Cambria" w:hAnsi="Cambria" w:cs="Calibri"/>
          <w:bCs/>
          <w:sz w:val="22"/>
          <w:szCs w:val="22"/>
          <w:lang w:val="en-IN" w:eastAsia="en-GB"/>
        </w:rPr>
      </w:pPr>
      <w:r w:rsidRPr="00DC33B2">
        <w:rPr>
          <w:rFonts w:ascii="Cambria" w:hAnsi="Cambria" w:cs="Calibri"/>
          <w:bCs/>
          <w:sz w:val="22"/>
          <w:szCs w:val="22"/>
          <w:lang w:val="en-IN" w:eastAsia="en-GB"/>
        </w:rPr>
        <w:t xml:space="preserve">Note: </w:t>
      </w:r>
    </w:p>
    <w:p w:rsidR="00DC33B2" w:rsidRPr="00DC33B2" w:rsidRDefault="00DC33B2" w:rsidP="00DC33B2">
      <w:pPr>
        <w:numPr>
          <w:ilvl w:val="0"/>
          <w:numId w:val="39"/>
        </w:numPr>
        <w:rPr>
          <w:rFonts w:ascii="Cambria" w:hAnsi="Cambria" w:cs="Calibri"/>
          <w:bCs/>
          <w:i/>
          <w:iCs/>
          <w:sz w:val="22"/>
          <w:szCs w:val="22"/>
          <w:lang w:val="en-IN" w:eastAsia="en-GB"/>
        </w:rPr>
      </w:pPr>
      <w:r w:rsidRPr="00DC33B2">
        <w:rPr>
          <w:rFonts w:ascii="Cambria" w:hAnsi="Cambria" w:cs="Calibri"/>
          <w:bCs/>
          <w:i/>
          <w:iCs/>
          <w:sz w:val="22"/>
          <w:szCs w:val="22"/>
          <w:lang w:val="en-IN" w:eastAsia="en-GB"/>
        </w:rPr>
        <w:t xml:space="preserve">Turnover certificate without UDIN shall be rejected. </w:t>
      </w:r>
    </w:p>
    <w:p w:rsidR="00D52BFB" w:rsidRPr="00FC4FA7" w:rsidRDefault="00DC33B2" w:rsidP="00DC33B2">
      <w:pPr>
        <w:numPr>
          <w:ilvl w:val="0"/>
          <w:numId w:val="39"/>
        </w:numPr>
        <w:rPr>
          <w:rFonts w:ascii="Cambria" w:hAnsi="Cambria" w:cs="Calibri"/>
          <w:bCs/>
          <w:iCs/>
          <w:sz w:val="22"/>
          <w:szCs w:val="22"/>
          <w:lang w:val="en-IN" w:eastAsia="en-GB"/>
        </w:rPr>
      </w:pPr>
      <w:r w:rsidRPr="00DC33B2">
        <w:rPr>
          <w:rFonts w:ascii="Cambria" w:hAnsi="Cambria" w:cs="Calibri"/>
          <w:bCs/>
          <w:i/>
          <w:iCs/>
          <w:sz w:val="22"/>
          <w:szCs w:val="22"/>
          <w:lang w:val="en-IN" w:eastAsia="en-GB"/>
        </w:rPr>
        <w:t>Turnover from unaudited financial statement shall not be considered</w:t>
      </w: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7</w:t>
      </w:r>
    </w:p>
    <w:p w:rsidR="00D52BFB" w:rsidRPr="00FC4FA7" w:rsidRDefault="00D52BFB" w:rsidP="00D52BFB">
      <w:pPr>
        <w:jc w:val="center"/>
        <w:rPr>
          <w:rFonts w:ascii="Cambria" w:hAnsi="Cambria"/>
          <w:sz w:val="24"/>
          <w:szCs w:val="24"/>
        </w:rPr>
      </w:pPr>
      <w:r w:rsidRPr="00FC4FA7">
        <w:rPr>
          <w:rFonts w:ascii="Cambria" w:hAnsi="Cambria"/>
          <w:b/>
          <w:sz w:val="24"/>
          <w:szCs w:val="24"/>
        </w:rPr>
        <w:t xml:space="preserve">LETTER OF QUOTATION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(On Bidders Letter head)</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RFQ No: ……………………………………. </w:t>
      </w:r>
    </w:p>
    <w:p w:rsidR="00D52BFB" w:rsidRPr="00FC4FA7" w:rsidRDefault="00D52BFB" w:rsidP="00D52BFB">
      <w:pPr>
        <w:jc w:val="both"/>
        <w:rPr>
          <w:rFonts w:ascii="Cambria" w:hAnsi="Cambria"/>
          <w:sz w:val="24"/>
          <w:szCs w:val="24"/>
        </w:rPr>
      </w:pPr>
      <w:r w:rsidRPr="00FC4FA7">
        <w:rPr>
          <w:rFonts w:ascii="Cambria" w:hAnsi="Cambria"/>
          <w:sz w:val="24"/>
          <w:szCs w:val="24"/>
        </w:rPr>
        <w:t>Date of Quotation Submission: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To:</w:t>
      </w:r>
    </w:p>
    <w:p w:rsidR="00D52BFB" w:rsidRPr="00FC4FA7" w:rsidRDefault="00D52BFB" w:rsidP="00D52BFB">
      <w:pPr>
        <w:jc w:val="both"/>
        <w:rPr>
          <w:rFonts w:ascii="Cambria" w:hAnsi="Cambria"/>
          <w:i/>
          <w:iCs/>
          <w:sz w:val="24"/>
          <w:szCs w:val="24"/>
        </w:rPr>
      </w:pPr>
      <w:r w:rsidRPr="00FC4FA7">
        <w:rPr>
          <w:rFonts w:ascii="Cambria" w:hAnsi="Cambria"/>
          <w:i/>
          <w:iCs/>
          <w:sz w:val="24"/>
          <w:szCs w:val="24"/>
        </w:rPr>
        <w:t>{Bidder to mention name and address of employer}</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i/>
          <w:iCs/>
          <w:sz w:val="24"/>
          <w:szCs w:val="24"/>
        </w:rPr>
      </w:pPr>
      <w:r w:rsidRPr="00FC4FA7">
        <w:rPr>
          <w:rFonts w:ascii="Cambria" w:hAnsi="Cambria"/>
          <w:sz w:val="24"/>
          <w:szCs w:val="24"/>
        </w:rPr>
        <w:t xml:space="preserve">Subject: Submission of Quotation for Construction of </w:t>
      </w:r>
      <w:r w:rsidRPr="00FC4FA7">
        <w:rPr>
          <w:rFonts w:ascii="Cambria" w:hAnsi="Cambria"/>
          <w:i/>
          <w:iCs/>
          <w:sz w:val="24"/>
          <w:szCs w:val="24"/>
          <w:highlight w:val="cyan"/>
        </w:rPr>
        <w:t>{mention name of work}</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Sir,</w:t>
      </w:r>
    </w:p>
    <w:p w:rsidR="00D52BFB" w:rsidRPr="00FC4FA7" w:rsidRDefault="00D52BFB" w:rsidP="00D52BFB">
      <w:pPr>
        <w:jc w:val="both"/>
        <w:rPr>
          <w:rFonts w:ascii="Cambria" w:hAnsi="Cambria"/>
          <w:sz w:val="24"/>
          <w:szCs w:val="24"/>
        </w:rPr>
      </w:pPr>
      <w:r w:rsidRPr="00FC4FA7">
        <w:rPr>
          <w:rFonts w:ascii="Cambria" w:hAnsi="Cambria"/>
          <w:sz w:val="24"/>
          <w:szCs w:val="24"/>
        </w:rPr>
        <w:t>We have no reservations to the Invitation for Quotation Document, and offer to execute the Works referred above in accordance with the Conditions of Contract enclosed therewith at a Total Contract Price of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Rs.    _________________________________________________ [in figures]</w:t>
      </w:r>
    </w:p>
    <w:p w:rsidR="00D52BFB" w:rsidRPr="00FC4FA7" w:rsidRDefault="00D52BFB" w:rsidP="00D52BFB">
      <w:pPr>
        <w:jc w:val="both"/>
        <w:rPr>
          <w:rFonts w:ascii="Cambria" w:hAnsi="Cambria"/>
          <w:b/>
          <w:sz w:val="24"/>
          <w:szCs w:val="24"/>
        </w:rPr>
      </w:pPr>
      <w:r w:rsidRPr="00FC4FA7">
        <w:rPr>
          <w:rFonts w:ascii="Cambria" w:hAnsi="Cambria"/>
          <w:sz w:val="24"/>
          <w:szCs w:val="24"/>
        </w:rPr>
        <w:t>Rs.    _________________________________________________ [in words].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This quotation and your written acceptance of it shall constitute a binding contract between us. We understand that you are not bound to accept the lowest or any quotation you receive.</w:t>
      </w:r>
    </w:p>
    <w:p w:rsidR="00D52BFB" w:rsidRPr="00FC4FA7" w:rsidRDefault="00D52BFB" w:rsidP="00D52BFB">
      <w:pPr>
        <w:jc w:val="both"/>
        <w:rPr>
          <w:rFonts w:ascii="Cambria" w:hAnsi="Cambria"/>
          <w:sz w:val="24"/>
          <w:szCs w:val="24"/>
        </w:rPr>
      </w:pPr>
    </w:p>
    <w:p w:rsidR="00D52BFB" w:rsidRDefault="00D52BFB" w:rsidP="00D52BFB">
      <w:pPr>
        <w:jc w:val="both"/>
        <w:rPr>
          <w:rFonts w:ascii="Cambria" w:hAnsi="Cambria"/>
          <w:sz w:val="24"/>
          <w:szCs w:val="24"/>
        </w:rPr>
      </w:pPr>
      <w:r w:rsidRPr="00FC4FA7">
        <w:rPr>
          <w:rFonts w:ascii="Cambria" w:hAnsi="Cambria"/>
          <w:sz w:val="24"/>
          <w:szCs w:val="24"/>
        </w:rPr>
        <w:t>We hereby certify that we have taken steps to ensure that no person acting for us or on our behalf engages in any type of Fraud and Corruption.</w:t>
      </w:r>
    </w:p>
    <w:p w:rsidR="00CD70D6" w:rsidRPr="00FC4FA7" w:rsidRDefault="00CD70D6" w:rsidP="00D52BFB">
      <w:pPr>
        <w:jc w:val="both"/>
        <w:rPr>
          <w:rFonts w:ascii="Cambria" w:hAnsi="Cambria"/>
          <w:sz w:val="24"/>
          <w:szCs w:val="24"/>
        </w:rPr>
      </w:pPr>
    </w:p>
    <w:p w:rsidR="00CD70D6" w:rsidRPr="0097739B" w:rsidRDefault="00CD70D6" w:rsidP="00CD70D6">
      <w:pPr>
        <w:jc w:val="both"/>
        <w:rPr>
          <w:rFonts w:ascii="Cambria" w:hAnsi="Cambria"/>
          <w:sz w:val="24"/>
          <w:szCs w:val="24"/>
        </w:rPr>
      </w:pPr>
      <w:r w:rsidRPr="0097739B">
        <w:rPr>
          <w:rFonts w:ascii="Cambria" w:hAnsi="Cambria"/>
          <w:sz w:val="24"/>
          <w:szCs w:val="24"/>
        </w:rPr>
        <w:t>We confirm that we bound to comply with (</w:t>
      </w:r>
      <w:proofErr w:type="spellStart"/>
      <w:r w:rsidRPr="0097739B">
        <w:rPr>
          <w:rFonts w:ascii="Cambria" w:hAnsi="Cambria"/>
          <w:sz w:val="24"/>
          <w:szCs w:val="24"/>
        </w:rPr>
        <w:t>i</w:t>
      </w:r>
      <w:proofErr w:type="spellEnd"/>
      <w:r w:rsidRPr="0097739B">
        <w:rPr>
          <w:rFonts w:ascii="Cambria" w:hAnsi="Cambria"/>
          <w:sz w:val="24"/>
          <w:szCs w:val="24"/>
        </w:rPr>
        <w:t xml:space="preserve">) the applicable Laws/ Rules/ Regulations for protection of environment, public health and safety; (ii) the regulatory authority conditions (if any) attached to any permits or approvals for the project;  </w:t>
      </w:r>
    </w:p>
    <w:p w:rsidR="00CD70D6" w:rsidRPr="0097739B" w:rsidRDefault="00CD70D6" w:rsidP="00CD70D6">
      <w:pPr>
        <w:jc w:val="both"/>
        <w:rPr>
          <w:rFonts w:ascii="Cambria" w:hAnsi="Cambria"/>
          <w:sz w:val="24"/>
          <w:szCs w:val="24"/>
        </w:rPr>
      </w:pPr>
    </w:p>
    <w:p w:rsidR="0013362C" w:rsidRDefault="00CD70D6" w:rsidP="00CD70D6">
      <w:pPr>
        <w:jc w:val="both"/>
        <w:rPr>
          <w:rFonts w:ascii="Cambria" w:hAnsi="Cambria"/>
          <w:sz w:val="24"/>
          <w:szCs w:val="24"/>
        </w:rPr>
      </w:pPr>
      <w:r w:rsidRPr="0097739B">
        <w:rPr>
          <w:rFonts w:ascii="Cambria" w:hAnsi="Cambria"/>
          <w:sz w:val="24"/>
          <w:szCs w:val="24"/>
        </w:rPr>
        <w:t xml:space="preserve">We confirm that, if our quotation is accepted, we are responsible to submit and implement he detailed plan to comply the entire requirement mentioned in the annexure -2 with respect to Environmental, Social (including sexual exploitation and abuse (SEA) and </w:t>
      </w:r>
      <w:r w:rsidR="0013362C" w:rsidRPr="0097739B">
        <w:rPr>
          <w:rFonts w:ascii="Cambria" w:hAnsi="Cambria"/>
          <w:sz w:val="24"/>
          <w:szCs w:val="24"/>
        </w:rPr>
        <w:t>gender-based</w:t>
      </w:r>
      <w:r w:rsidRPr="0097739B">
        <w:rPr>
          <w:rFonts w:ascii="Cambria" w:hAnsi="Cambria"/>
          <w:sz w:val="24"/>
          <w:szCs w:val="24"/>
        </w:rPr>
        <w:t xml:space="preserve"> violence (GBV)), Health and Safety risks. We also confirm that we have included all cost associated for implementation of this plan in our quotation</w:t>
      </w:r>
      <w:r>
        <w:rPr>
          <w:rFonts w:ascii="Cambria" w:hAnsi="Cambria"/>
          <w:sz w:val="24"/>
          <w:szCs w:val="24"/>
        </w:rPr>
        <w:t>.</w:t>
      </w:r>
      <w:r w:rsidR="0013362C">
        <w:rPr>
          <w:rFonts w:ascii="Cambria" w:hAnsi="Cambria"/>
          <w:sz w:val="24"/>
          <w:szCs w:val="24"/>
        </w:rPr>
        <w:t xml:space="preserve"> </w:t>
      </w:r>
    </w:p>
    <w:p w:rsidR="00D52BFB" w:rsidRDefault="0013362C" w:rsidP="00CD70D6">
      <w:pPr>
        <w:jc w:val="both"/>
        <w:rPr>
          <w:rFonts w:ascii="Cambria" w:hAnsi="Cambria"/>
          <w:sz w:val="24"/>
          <w:szCs w:val="24"/>
        </w:rPr>
      </w:pPr>
      <w:r>
        <w:rPr>
          <w:rFonts w:ascii="Cambria" w:hAnsi="Cambria"/>
          <w:sz w:val="24"/>
          <w:szCs w:val="24"/>
        </w:rPr>
        <w:t xml:space="preserve">We also confirm that, we are responsible for </w:t>
      </w:r>
      <w:r w:rsidRPr="0013362C">
        <w:rPr>
          <w:rFonts w:ascii="Cambria" w:hAnsi="Cambria"/>
          <w:sz w:val="24"/>
          <w:szCs w:val="24"/>
        </w:rPr>
        <w:t xml:space="preserve">RCC/PEB structural design required to execute the work </w:t>
      </w:r>
      <w:r>
        <w:rPr>
          <w:rFonts w:ascii="Cambria" w:hAnsi="Cambria"/>
          <w:sz w:val="24"/>
          <w:szCs w:val="24"/>
        </w:rPr>
        <w:t xml:space="preserve">and designing work shall be done by the </w:t>
      </w:r>
      <w:r w:rsidRPr="0013362C">
        <w:rPr>
          <w:rFonts w:ascii="Cambria" w:hAnsi="Cambria"/>
          <w:sz w:val="24"/>
          <w:szCs w:val="24"/>
        </w:rPr>
        <w:t xml:space="preserve">structural designer.   </w:t>
      </w:r>
    </w:p>
    <w:p w:rsidR="00CD70D6" w:rsidRPr="00FC4FA7" w:rsidRDefault="00CD70D6" w:rsidP="00CD70D6">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hereby confirm that this quotation is valid for 90 days as mentioned in Instructions to bidders.</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have not been currently debarred or suspended by any Government Organization, the World Bank Group.</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Yours faithfully,</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 xml:space="preserve">Authorized Signature </w:t>
      </w:r>
      <w:r w:rsidRPr="00FC4FA7">
        <w:rPr>
          <w:rFonts w:ascii="Cambria" w:hAnsi="Cambria"/>
          <w:sz w:val="24"/>
          <w:szCs w:val="24"/>
        </w:rPr>
        <w:tab/>
      </w:r>
      <w:r w:rsidRPr="00FC4FA7">
        <w:rPr>
          <w:rFonts w:ascii="Cambria" w:hAnsi="Cambria"/>
          <w:sz w:val="24"/>
          <w:szCs w:val="24"/>
        </w:rPr>
        <w:tab/>
        <w:t>:</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Date signed: ______________</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Name &amp; Title of Signatory</w:t>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Name of Bidder</w:t>
      </w:r>
      <w:r w:rsidRPr="00FC4FA7">
        <w:rPr>
          <w:rFonts w:ascii="Cambria" w:hAnsi="Cambria"/>
          <w:sz w:val="24"/>
          <w:szCs w:val="24"/>
        </w:rPr>
        <w:tab/>
      </w:r>
      <w:r w:rsidRPr="00FC4FA7">
        <w:rPr>
          <w:rFonts w:ascii="Cambria" w:hAnsi="Cambria"/>
          <w:sz w:val="24"/>
          <w:szCs w:val="24"/>
        </w:rPr>
        <w:tab/>
        <w:t>: _____________________________________________</w:t>
      </w:r>
    </w:p>
    <w:p w:rsidR="00D52BFB" w:rsidRPr="00FC4FA7" w:rsidRDefault="00D52BFB" w:rsidP="00D52BFB">
      <w:pPr>
        <w:jc w:val="both"/>
        <w:rPr>
          <w:rFonts w:ascii="Cambria" w:hAnsi="Cambria"/>
          <w:sz w:val="24"/>
          <w:szCs w:val="24"/>
        </w:rPr>
      </w:pPr>
      <w:r w:rsidRPr="00FC4FA7">
        <w:rPr>
          <w:rFonts w:ascii="Cambria" w:hAnsi="Cambria"/>
          <w:sz w:val="24"/>
          <w:szCs w:val="24"/>
        </w:rPr>
        <w:t>Address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 _____________________________________________</w:t>
      </w:r>
    </w:p>
    <w:p w:rsidR="00E07964" w:rsidRDefault="00E07964" w:rsidP="00E07964">
      <w:pPr>
        <w:rPr>
          <w:rFonts w:ascii="Cambria" w:hAnsi="Cambria"/>
          <w:b/>
          <w:bCs/>
          <w:sz w:val="24"/>
          <w:szCs w:val="24"/>
        </w:rPr>
        <w:sectPr w:rsidR="00E07964" w:rsidSect="00454726">
          <w:headerReference w:type="default" r:id="rId9"/>
          <w:footerReference w:type="even" r:id="rId10"/>
          <w:footerReference w:type="default" r:id="rId11"/>
          <w:footerReference w:type="first" r:id="rId12"/>
          <w:pgSz w:w="11907" w:h="16840" w:code="9"/>
          <w:pgMar w:top="862" w:right="1304" w:bottom="720" w:left="1440" w:header="0" w:footer="720" w:gutter="0"/>
          <w:pgNumType w:start="0"/>
          <w:cols w:space="720"/>
          <w:titlePg/>
        </w:sectPr>
      </w:pPr>
    </w:p>
    <w:p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8</w:t>
      </w:r>
    </w:p>
    <w:p w:rsidR="00D52BFB" w:rsidRPr="00FC4FA7" w:rsidRDefault="00D52BFB" w:rsidP="00D52BFB">
      <w:pPr>
        <w:jc w:val="center"/>
        <w:rPr>
          <w:rFonts w:ascii="Cambria" w:hAnsi="Cambria"/>
          <w:b/>
          <w:sz w:val="24"/>
          <w:szCs w:val="24"/>
          <w:u w:val="single"/>
        </w:rPr>
      </w:pP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rsidTr="00DC0C7D">
        <w:tc>
          <w:tcPr>
            <w:tcW w:w="613" w:type="dxa"/>
          </w:tcPr>
          <w:p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rsidTr="00DC0C7D">
        <w:tc>
          <w:tcPr>
            <w:tcW w:w="613" w:type="dxa"/>
          </w:tcPr>
          <w:p w:rsidR="00E07964" w:rsidRPr="00E07964" w:rsidRDefault="00E07964" w:rsidP="00E07964">
            <w:pPr>
              <w:jc w:val="center"/>
              <w:rPr>
                <w:rFonts w:ascii="Cambria" w:hAnsi="Cambria"/>
                <w:sz w:val="24"/>
                <w:szCs w:val="24"/>
              </w:rPr>
            </w:pPr>
          </w:p>
        </w:tc>
        <w:tc>
          <w:tcPr>
            <w:tcW w:w="5591" w:type="dxa"/>
          </w:tcPr>
          <w:p w:rsidR="00E07964" w:rsidRPr="00E07964" w:rsidRDefault="00E07964" w:rsidP="00E07964">
            <w:pPr>
              <w:jc w:val="center"/>
              <w:rPr>
                <w:rFonts w:ascii="Cambria" w:hAnsi="Cambria"/>
                <w:sz w:val="24"/>
                <w:szCs w:val="24"/>
              </w:rPr>
            </w:pPr>
          </w:p>
        </w:tc>
        <w:tc>
          <w:tcPr>
            <w:tcW w:w="1107" w:type="dxa"/>
          </w:tcPr>
          <w:p w:rsidR="00E07964" w:rsidRPr="00E07964" w:rsidRDefault="00E07964" w:rsidP="00E07964">
            <w:pPr>
              <w:jc w:val="center"/>
              <w:rPr>
                <w:rFonts w:ascii="Cambria" w:hAnsi="Cambria"/>
                <w:sz w:val="24"/>
                <w:szCs w:val="24"/>
              </w:rPr>
            </w:pPr>
          </w:p>
        </w:tc>
        <w:tc>
          <w:tcPr>
            <w:tcW w:w="1276" w:type="dxa"/>
          </w:tcPr>
          <w:p w:rsidR="00E07964" w:rsidRPr="00E07964" w:rsidRDefault="00E07964" w:rsidP="00E07964">
            <w:pPr>
              <w:jc w:val="center"/>
              <w:rPr>
                <w:rFonts w:ascii="Cambria" w:hAnsi="Cambria"/>
                <w:sz w:val="24"/>
                <w:szCs w:val="24"/>
              </w:rPr>
            </w:pPr>
          </w:p>
        </w:tc>
        <w:tc>
          <w:tcPr>
            <w:tcW w:w="1275" w:type="dxa"/>
          </w:tcPr>
          <w:p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rsidR="00E07964" w:rsidRPr="00E07964" w:rsidRDefault="00E07964" w:rsidP="00E07964">
            <w:pPr>
              <w:jc w:val="center"/>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rsidR="00E07964" w:rsidRPr="00E07964" w:rsidRDefault="00E07964" w:rsidP="00E07964">
            <w:pPr>
              <w:jc w:val="both"/>
              <w:rPr>
                <w:rFonts w:ascii="Cambria" w:hAnsi="Cambria"/>
                <w:i/>
                <w:iCs/>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DC0C7D">
        <w:tc>
          <w:tcPr>
            <w:tcW w:w="613" w:type="dxa"/>
          </w:tcPr>
          <w:p w:rsidR="00E07964" w:rsidRPr="00E07964" w:rsidRDefault="00E07964" w:rsidP="00E07964">
            <w:pPr>
              <w:jc w:val="both"/>
              <w:rPr>
                <w:rFonts w:ascii="Cambria" w:hAnsi="Cambria"/>
                <w:sz w:val="24"/>
                <w:szCs w:val="24"/>
              </w:rPr>
            </w:pPr>
          </w:p>
        </w:tc>
        <w:tc>
          <w:tcPr>
            <w:tcW w:w="12226" w:type="dxa"/>
            <w:gridSpan w:val="5"/>
          </w:tcPr>
          <w:p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rsidR="00E07964" w:rsidRPr="00E07964" w:rsidRDefault="00E07964" w:rsidP="00E07964">
            <w:pPr>
              <w:jc w:val="both"/>
              <w:rPr>
                <w:rFonts w:ascii="Cambria" w:hAnsi="Cambria"/>
                <w:sz w:val="24"/>
                <w:szCs w:val="24"/>
                <w:highlight w:val="cyan"/>
              </w:rPr>
            </w:pPr>
          </w:p>
        </w:tc>
      </w:tr>
    </w:tbl>
    <w:p w:rsidR="00D52BFB" w:rsidRDefault="00D52BFB" w:rsidP="00D52BFB">
      <w:pPr>
        <w:jc w:val="both"/>
        <w:rPr>
          <w:rFonts w:ascii="Cambria" w:hAnsi="Cambria"/>
          <w:sz w:val="24"/>
          <w:szCs w:val="24"/>
        </w:rPr>
      </w:pPr>
    </w:p>
    <w:p w:rsidR="00E07964" w:rsidRPr="00FC4FA7" w:rsidRDefault="00E07964"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Note: The total amount mentioned in the form-</w:t>
      </w:r>
      <w:r w:rsidR="00DC33B2">
        <w:rPr>
          <w:rFonts w:ascii="Cambria" w:hAnsi="Cambria"/>
          <w:sz w:val="24"/>
          <w:szCs w:val="24"/>
        </w:rPr>
        <w:t>7</w:t>
      </w:r>
      <w:r w:rsidRPr="00FC4FA7">
        <w:rPr>
          <w:rFonts w:ascii="Cambria" w:hAnsi="Cambria"/>
          <w:sz w:val="24"/>
          <w:szCs w:val="24"/>
        </w:rPr>
        <w:t xml:space="preserve"> should be same as mentioned in the BOQ. </w:t>
      </w:r>
    </w:p>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rsidR="00D52BFB" w:rsidRPr="00FC4FA7" w:rsidRDefault="00D52BFB" w:rsidP="00D52BFB">
      <w:pPr>
        <w:jc w:val="both"/>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rsidR="005A3E2C" w:rsidRPr="00FC4FA7" w:rsidRDefault="005A3E2C" w:rsidP="005A3E2C">
      <w:pPr>
        <w:pStyle w:val="Heading4"/>
        <w:spacing w:before="120" w:after="120"/>
        <w:jc w:val="both"/>
        <w:rPr>
          <w:rFonts w:ascii="Cambria" w:hAnsi="Cambria" w:cstheme="minorHAnsi"/>
          <w:bCs w:val="0"/>
          <w:sz w:val="24"/>
          <w:szCs w:val="24"/>
        </w:rPr>
      </w:pPr>
      <w:r w:rsidRPr="00FC4FA7">
        <w:rPr>
          <w:rFonts w:ascii="Cambria" w:hAnsi="Cambria" w:cstheme="minorHAnsi"/>
          <w:bCs w:val="0"/>
          <w:sz w:val="24"/>
          <w:szCs w:val="24"/>
        </w:rPr>
        <w:lastRenderedPageBreak/>
        <w:t>Management Strategies and Implementation Plan (MSIP) to manage the Environmental, Social, Health and Safety (ESHS) risks and ESHS Code of Conduct</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include;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Management of construction debris (silt, oil, solid waste, wastewater, etc.) and traffic management plan to ensure safety of local communities and ecosystem from construction activities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Abatement plan for environmental pollution, re-vegetation of construction site and sensitization of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Water resource protection plan to prevent contamination of drinking water;</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Boundary marking and protection strategy to prevent depositing on private land and offsite adverse impacts;</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Gender based violence and sexual exploitation and abuse (GBV/SEA) prevention and response action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Mobilization strategy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Worker’s camp management plan including the process for mitigating construction related impacts on local community</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Occupational health and safety plan of the workforce</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Child Protection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 xml:space="preserve">Capacity building/training Plan </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HIV/AIDS awareness and prevention plan</w:t>
      </w:r>
    </w:p>
    <w:p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Prevention and mitigation plan of COVID-19</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describe the actions, materials, equipment, management processes, including costs etc. that will be implemented by the Contractor, and its subcontractors.</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rsidR="005A3E2C" w:rsidRPr="00FC4FA7" w:rsidRDefault="005A3E2C" w:rsidP="005A3E2C">
      <w:pPr>
        <w:spacing w:before="120" w:after="120"/>
        <w:rPr>
          <w:rFonts w:ascii="Cambria" w:hAnsi="Cambria" w:cstheme="minorHAnsi"/>
          <w:sz w:val="22"/>
          <w:szCs w:val="22"/>
        </w:rPr>
      </w:pPr>
      <w:r w:rsidRPr="00FC4FA7">
        <w:rPr>
          <w:rFonts w:ascii="Cambria" w:hAnsi="Cambria" w:cstheme="minorHAns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rsidR="005A3E2C" w:rsidRPr="00FC4FA7" w:rsidRDefault="005A3E2C" w:rsidP="005A3E2C">
      <w:pPr>
        <w:tabs>
          <w:tab w:val="left" w:pos="5529"/>
        </w:tabs>
        <w:spacing w:before="120" w:after="120"/>
        <w:ind w:right="-193"/>
        <w:rPr>
          <w:rStyle w:val="Hyperlink"/>
          <w:rFonts w:ascii="Cambria" w:hAnsi="Cambria" w:cstheme="minorHAnsi"/>
          <w:color w:val="auto"/>
          <w:sz w:val="24"/>
          <w:szCs w:val="24"/>
        </w:rPr>
      </w:pPr>
      <w:r w:rsidRPr="00FC4FA7">
        <w:rPr>
          <w:rFonts w:ascii="Cambria" w:hAnsi="Cambria" w:cstheme="minorHAnsi"/>
          <w:sz w:val="22"/>
          <w:szCs w:val="22"/>
        </w:rPr>
        <w:t xml:space="preserve">please visit  </w:t>
      </w:r>
      <w:hyperlink r:id="rId13" w:history="1">
        <w:r w:rsidRPr="00FC4FA7">
          <w:rPr>
            <w:rStyle w:val="Hyperlink"/>
            <w:rFonts w:ascii="Cambria" w:hAnsi="Cambria" w:cstheme="minorHAnsi"/>
            <w:color w:val="auto"/>
            <w:sz w:val="22"/>
            <w:szCs w:val="22"/>
          </w:rPr>
          <w:t>https://www.smart-mh.org/cdn //2019/08/190818171526_405e 4be 8b9 d3ce2374fe29ce1561a62b.pdf</w:t>
        </w:r>
      </w:hyperlink>
      <w:r w:rsidRPr="00FC4FA7">
        <w:rPr>
          <w:rFonts w:ascii="Cambria" w:hAnsi="Cambria" w:cstheme="minorHAnsi"/>
          <w:sz w:val="24"/>
          <w:szCs w:val="24"/>
        </w:rPr>
        <w:t xml:space="preserve"> and for EHS guideline visit </w:t>
      </w:r>
      <w:hyperlink w:history="1">
        <w:r w:rsidRPr="00FC4FA7">
          <w:rPr>
            <w:rStyle w:val="Hyperlink"/>
            <w:rFonts w:ascii="Cambria" w:hAnsi="Cambria" w:cstheme="minorHAnsi"/>
            <w:color w:val="auto"/>
            <w:sz w:val="24"/>
            <w:szCs w:val="24"/>
          </w:rPr>
          <w:t xml:space="preserve">http:// documents1. </w:t>
        </w:r>
        <w:proofErr w:type="spellStart"/>
        <w:r w:rsidRPr="00FC4FA7">
          <w:rPr>
            <w:rStyle w:val="Hyperlink"/>
            <w:rFonts w:ascii="Cambria" w:hAnsi="Cambria" w:cstheme="minorHAnsi"/>
            <w:color w:val="auto"/>
            <w:sz w:val="24"/>
            <w:szCs w:val="24"/>
          </w:rPr>
          <w:t>worldbank</w:t>
        </w:r>
        <w:proofErr w:type="spellEnd"/>
        <w:r w:rsidRPr="00FC4FA7">
          <w:rPr>
            <w:rStyle w:val="Hyperlink"/>
            <w:rFonts w:ascii="Cambria" w:hAnsi="Cambria" w:cstheme="minorHAnsi"/>
            <w:color w:val="auto"/>
            <w:sz w:val="24"/>
            <w:szCs w:val="24"/>
          </w:rPr>
          <w:t>. org /curated/en/157871484635724258/pdf/112110-WP-Final-General-EHS-Guidelines .pdf</w:t>
        </w:r>
      </w:hyperlink>
    </w:p>
    <w:p w:rsidR="00F847E8" w:rsidRPr="00FC4FA7" w:rsidRDefault="00F847E8" w:rsidP="0022601E">
      <w:pPr>
        <w:jc w:val="center"/>
        <w:rPr>
          <w:rFonts w:ascii="Cambria" w:hAnsi="Cambria"/>
          <w:b/>
          <w:sz w:val="24"/>
          <w:szCs w:val="24"/>
        </w:rPr>
      </w:pPr>
    </w:p>
    <w:p w:rsidR="005A3E2C" w:rsidRPr="00FC4FA7" w:rsidRDefault="005A3E2C" w:rsidP="0022601E">
      <w:pPr>
        <w:jc w:val="center"/>
        <w:rPr>
          <w:rFonts w:ascii="Cambria" w:hAnsi="Cambria"/>
          <w:b/>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rsidR="0022601E" w:rsidRPr="00FC4FA7" w:rsidRDefault="0022601E" w:rsidP="0022601E">
      <w:pPr>
        <w:jc w:val="center"/>
        <w:rPr>
          <w:rFonts w:ascii="Cambria" w:hAnsi="Cambria"/>
          <w:b/>
          <w:sz w:val="24"/>
          <w:szCs w:val="24"/>
        </w:rPr>
      </w:pPr>
    </w:p>
    <w:p w:rsidR="0022601E" w:rsidRPr="00FC4FA7" w:rsidRDefault="0022601E" w:rsidP="0022601E">
      <w:pPr>
        <w:jc w:val="center"/>
        <w:rPr>
          <w:rFonts w:ascii="Cambria" w:hAnsi="Cambria"/>
          <w:sz w:val="24"/>
          <w:szCs w:val="24"/>
        </w:rPr>
      </w:pPr>
      <w:r w:rsidRPr="00FC4FA7">
        <w:rPr>
          <w:rFonts w:ascii="Cambria" w:hAnsi="Cambria"/>
          <w:b/>
          <w:sz w:val="24"/>
          <w:szCs w:val="24"/>
        </w:rPr>
        <w:t>(LETTER HEAD OF THE EMPLOYER)</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Dear Sirs,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until date 28 days after the date of issue of the Certificate of Completion i.e., up to ______________________.  Failure to furnish the Performance Security will entail cancellation of the award of contract.</w:t>
      </w:r>
    </w:p>
    <w:p w:rsidR="00CD70D6" w:rsidRDefault="00CD70D6" w:rsidP="00CD70D6">
      <w:pPr>
        <w:ind w:firstLine="576"/>
        <w:jc w:val="both"/>
        <w:rPr>
          <w:rFonts w:ascii="Cambria" w:hAnsi="Cambria"/>
          <w:sz w:val="24"/>
          <w:szCs w:val="24"/>
          <w:highlight w:val="yellow"/>
        </w:rPr>
      </w:pPr>
    </w:p>
    <w:p w:rsidR="00CD70D6" w:rsidRPr="00CD70D6" w:rsidRDefault="00CD70D6" w:rsidP="00CD70D6">
      <w:pPr>
        <w:ind w:firstLine="576"/>
        <w:jc w:val="both"/>
        <w:rPr>
          <w:rFonts w:ascii="Cambria" w:hAnsi="Cambria"/>
          <w:sz w:val="24"/>
          <w:szCs w:val="24"/>
        </w:rPr>
      </w:pPr>
      <w:r w:rsidRPr="0097739B">
        <w:rPr>
          <w:rFonts w:ascii="Cambria" w:hAnsi="Cambria"/>
          <w:sz w:val="24"/>
          <w:szCs w:val="24"/>
        </w:rPr>
        <w:t>You have to submit detailed ESHS compliance plan within one week from the date of this letter of acceptance.  Failure to submit the acceptable ESHS plan will entail cancellation of the award of contract.</w:t>
      </w:r>
    </w:p>
    <w:p w:rsidR="00CD70D6" w:rsidRDefault="0022601E" w:rsidP="0022601E">
      <w:pPr>
        <w:jc w:val="both"/>
        <w:rPr>
          <w:rFonts w:ascii="Cambria" w:hAnsi="Cambria"/>
          <w:sz w:val="24"/>
          <w:szCs w:val="24"/>
        </w:rPr>
      </w:pPr>
      <w:r w:rsidRPr="00FC4FA7">
        <w:rPr>
          <w:rFonts w:ascii="Cambria" w:hAnsi="Cambria"/>
          <w:sz w:val="24"/>
          <w:szCs w:val="24"/>
        </w:rPr>
        <w:tab/>
      </w:r>
    </w:p>
    <w:p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 xml:space="preserve">This deed of agreement is made in the form of agreement on  ________ day _______________ month ____________ 20 ___, between the _____________________________ (Employer)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rsidR="0022601E" w:rsidRPr="00FC4FA7" w:rsidRDefault="0022601E" w:rsidP="0022601E">
      <w:pPr>
        <w:jc w:val="both"/>
        <w:rPr>
          <w:rFonts w:ascii="Cambria" w:hAnsi="Cambria"/>
          <w:sz w:val="24"/>
          <w:szCs w:val="24"/>
        </w:rPr>
      </w:pPr>
    </w:p>
    <w:p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The Employer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rsidR="0022601E" w:rsidRPr="00FC4FA7" w:rsidRDefault="0022601E" w:rsidP="0022601E">
      <w:pPr>
        <w:ind w:left="57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w:t>
      </w:r>
      <w:r w:rsidR="00AC7798" w:rsidRPr="00AC7798">
        <w:rPr>
          <w:rFonts w:ascii="Cambria" w:hAnsi="Cambria"/>
          <w:i/>
          <w:iCs/>
          <w:sz w:val="24"/>
          <w:szCs w:val="24"/>
          <w:highlight w:val="cyan"/>
        </w:rPr>
        <w:t>(specify no of months</w:t>
      </w:r>
      <w:r w:rsidR="00A3259F">
        <w:rPr>
          <w:rFonts w:ascii="Cambria" w:hAnsi="Cambria"/>
          <w:i/>
          <w:iCs/>
          <w:sz w:val="24"/>
          <w:szCs w:val="24"/>
          <w:highlight w:val="cyan"/>
        </w:rPr>
        <w:t xml:space="preserve"> as mentioned in tender notice </w:t>
      </w:r>
      <w:r w:rsidR="00AC7798" w:rsidRPr="00AC7798">
        <w:rPr>
          <w:rFonts w:ascii="Cambria" w:hAnsi="Cambria"/>
          <w:i/>
          <w:iCs/>
          <w:sz w:val="24"/>
          <w:szCs w:val="24"/>
          <w:highlight w:val="cyan"/>
        </w:rPr>
        <w:t>)</w:t>
      </w:r>
      <w:r w:rsidR="00AC7798">
        <w:rPr>
          <w:rFonts w:ascii="Cambria" w:hAnsi="Cambria"/>
          <w:sz w:val="24"/>
          <w:szCs w:val="24"/>
        </w:rPr>
        <w:t xml:space="preserve"> ….</w:t>
      </w:r>
      <w:r w:rsidRPr="00FC4FA7">
        <w:rPr>
          <w:rFonts w:ascii="Cambria" w:hAnsi="Cambria"/>
          <w:sz w:val="24"/>
          <w:szCs w:val="24"/>
        </w:rPr>
        <w:t>Month</w:t>
      </w:r>
      <w:r w:rsidR="00AC7798">
        <w:rPr>
          <w:rFonts w:ascii="Cambria" w:hAnsi="Cambria"/>
          <w:sz w:val="24"/>
          <w:szCs w:val="24"/>
        </w:rPr>
        <w:t>s</w:t>
      </w:r>
      <w:r w:rsidRPr="00FC4FA7">
        <w:rPr>
          <w:rFonts w:ascii="Cambria" w:hAnsi="Cambria"/>
          <w:sz w:val="24"/>
          <w:szCs w:val="24"/>
        </w:rPr>
        <w:t xml:space="preserve"> from the date of this Agreement. In exceptional circumstances, the time period stated in this clause may be extended in writing by mutual consent of both the parties. </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rsidR="0022601E" w:rsidRPr="00FC4FA7" w:rsidRDefault="0022601E" w:rsidP="0022601E">
      <w:pPr>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lastRenderedPageBreak/>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the regulatory authority conditions (if any) attached to any permits or approvals for the project; and the ESHS Management Strategies and Implementation Plan and ESHS Code of Conduct, if any prescribed by the Employer;</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labour enactments and rules made there under, regulations, notifications and bye laws of the State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provide the Engineer with a quotation for carrying out the extra items when requested to do so by the Engineer.  The Engineer shall assess the quotation, which shall be given within seven days of the request before the extra items are ordered.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lastRenderedPageBreak/>
        <w:t>If the quotation given by the second party is unreasonable, the Engineer may order the extra items and make a change to the Contract Price which shall be based on Engineer’s own forecast of the effects of the extra items on the Contractor’s costs.</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The Employer may terminate the Contract if the other party causes a fundamental breach of the Contract.</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the contractor has delayed the completion of the Works by the number of days for which the maximum amount of liquidated damages can be paid</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Notwithstanding the above, the Employer may terminate the Contract for convenience.</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rsidR="0022601E" w:rsidRPr="00FC4FA7" w:rsidRDefault="0022601E" w:rsidP="0022601E">
      <w:pPr>
        <w:tabs>
          <w:tab w:val="left" w:pos="720"/>
        </w:tabs>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22601E" w:rsidRPr="00FC4FA7" w:rsidRDefault="0022601E" w:rsidP="0022601E">
      <w:pPr>
        <w:ind w:left="144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14.</w:t>
      </w:r>
      <w:r w:rsidRPr="00FC4FA7">
        <w:rPr>
          <w:rFonts w:ascii="Cambria" w:hAnsi="Cambria"/>
          <w:b/>
          <w:sz w:val="24"/>
          <w:szCs w:val="24"/>
        </w:rPr>
        <w:tab/>
        <w:t xml:space="preserve">Dispute settlement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lastRenderedPageBreak/>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rsidR="0022601E" w:rsidRPr="00FC4FA7" w:rsidRDefault="0022601E" w:rsidP="0022601E">
      <w:pPr>
        <w:ind w:left="720" w:hanging="720"/>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rsidR="0022601E" w:rsidRPr="00FC4FA7" w:rsidRDefault="0022601E" w:rsidP="0022601E">
      <w:pPr>
        <w:ind w:left="720" w:hanging="144"/>
        <w:jc w:val="both"/>
        <w:rPr>
          <w:rFonts w:ascii="Cambria" w:hAnsi="Cambria"/>
          <w:sz w:val="24"/>
          <w:szCs w:val="24"/>
        </w:rPr>
      </w:pPr>
      <w:bookmarkStart w:id="8" w:name="_Hlk530787304"/>
      <w:bookmarkStart w:id="9"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10"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8"/>
      <w:bookmarkEnd w:id="10"/>
    </w:p>
    <w:bookmarkEnd w:id="9"/>
    <w:p w:rsidR="0022601E" w:rsidRPr="00FC4FA7" w:rsidRDefault="0022601E" w:rsidP="0022601E">
      <w:pPr>
        <w:ind w:left="720" w:hanging="720"/>
        <w:jc w:val="both"/>
        <w:rPr>
          <w:rFonts w:ascii="Cambria" w:hAnsi="Cambria"/>
          <w:sz w:val="24"/>
          <w:szCs w:val="24"/>
        </w:rPr>
      </w:pPr>
    </w:p>
    <w:p w:rsidR="001C4ACE" w:rsidRPr="001C4ACE" w:rsidRDefault="001C4ACE" w:rsidP="001C4ACE">
      <w:pPr>
        <w:ind w:left="720" w:hanging="720"/>
        <w:jc w:val="both"/>
        <w:rPr>
          <w:rFonts w:ascii="Cambria" w:hAnsi="Cambria"/>
          <w:sz w:val="24"/>
          <w:szCs w:val="24"/>
        </w:rPr>
      </w:pPr>
      <w:r w:rsidRPr="001C4ACE">
        <w:rPr>
          <w:rFonts w:ascii="Cambria" w:hAnsi="Cambria"/>
          <w:sz w:val="24"/>
          <w:szCs w:val="24"/>
        </w:rPr>
        <w:t xml:space="preserve">16. </w:t>
      </w:r>
      <w:r w:rsidRPr="001C4ACE">
        <w:rPr>
          <w:rFonts w:ascii="Cambria" w:hAnsi="Cambria"/>
          <w:b/>
          <w:bCs/>
          <w:sz w:val="24"/>
          <w:szCs w:val="24"/>
        </w:rPr>
        <w:t>Approved rates</w:t>
      </w:r>
      <w:r w:rsidRPr="001C4ACE">
        <w:rPr>
          <w:rFonts w:ascii="Cambria" w:hAnsi="Cambria"/>
          <w:sz w:val="24"/>
          <w:szCs w:val="24"/>
        </w:rPr>
        <w:t xml:space="preserve">: As per the attached annexure </w:t>
      </w:r>
    </w:p>
    <w:p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rsidR="0022601E" w:rsidRPr="00FC4FA7" w:rsidRDefault="0022601E" w:rsidP="0022601E">
      <w:pPr>
        <w:ind w:left="720" w:hanging="720"/>
        <w:jc w:val="center"/>
        <w:rPr>
          <w:rFonts w:ascii="Cambria" w:hAnsi="Cambria"/>
          <w:i/>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rsidR="0022601E" w:rsidRPr="00FC4FA7" w:rsidRDefault="0022601E" w:rsidP="0022601E">
      <w:pPr>
        <w:jc w:val="both"/>
        <w:rPr>
          <w:rFonts w:ascii="Cambria" w:hAnsi="Cambria"/>
          <w:sz w:val="24"/>
          <w:szCs w:val="24"/>
        </w:rPr>
      </w:pPr>
      <w:r w:rsidRPr="00FC4FA7">
        <w:rPr>
          <w:rFonts w:ascii="Cambria" w:hAnsi="Cambria"/>
          <w:sz w:val="24"/>
          <w:szCs w:val="24"/>
        </w:rPr>
        <w:t>Place:</w:t>
      </w:r>
    </w:p>
    <w:p w:rsidR="0022601E" w:rsidRPr="00FC4FA7" w:rsidRDefault="0022601E" w:rsidP="0022601E">
      <w:pPr>
        <w:jc w:val="both"/>
        <w:rPr>
          <w:rFonts w:ascii="Cambria" w:hAnsi="Cambria"/>
          <w:sz w:val="24"/>
          <w:szCs w:val="24"/>
        </w:rPr>
      </w:pPr>
      <w:r w:rsidRPr="00FC4FA7">
        <w:rPr>
          <w:rFonts w:ascii="Cambria" w:hAnsi="Cambria"/>
          <w:sz w:val="24"/>
          <w:szCs w:val="24"/>
        </w:rPr>
        <w:t>Date: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Default="0022601E" w:rsidP="0022601E">
      <w:pPr>
        <w:jc w:val="both"/>
        <w:rPr>
          <w:rFonts w:ascii="Cambria" w:hAnsi="Cambria"/>
          <w:sz w:val="24"/>
          <w:szCs w:val="24"/>
        </w:rPr>
      </w:pPr>
      <w:r w:rsidRPr="00FC4FA7">
        <w:rPr>
          <w:rFonts w:ascii="Cambria" w:hAnsi="Cambria"/>
          <w:sz w:val="24"/>
          <w:szCs w:val="24"/>
        </w:rPr>
        <w:t>Office seal</w:t>
      </w: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92719A" w:rsidRDefault="0092719A"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Pr="00CD70D6" w:rsidRDefault="00CD70D6" w:rsidP="00CD70D6">
      <w:pPr>
        <w:ind w:left="720" w:hanging="720"/>
        <w:jc w:val="center"/>
        <w:rPr>
          <w:rFonts w:ascii="Cambria" w:hAnsi="Cambria"/>
          <w:b/>
          <w:sz w:val="24"/>
          <w:szCs w:val="24"/>
        </w:rPr>
      </w:pPr>
      <w:r w:rsidRPr="00CD70D6">
        <w:rPr>
          <w:rFonts w:ascii="Cambria" w:hAnsi="Cambria"/>
          <w:b/>
          <w:sz w:val="24"/>
          <w:szCs w:val="24"/>
        </w:rPr>
        <w:lastRenderedPageBreak/>
        <w:t>Annexure-</w:t>
      </w:r>
      <w:r>
        <w:rPr>
          <w:rFonts w:ascii="Cambria" w:hAnsi="Cambria"/>
          <w:b/>
          <w:sz w:val="24"/>
          <w:szCs w:val="24"/>
        </w:rPr>
        <w:t>2</w:t>
      </w:r>
    </w:p>
    <w:p w:rsidR="00CD70D6" w:rsidRPr="00CD70D6" w:rsidRDefault="00CD70D6" w:rsidP="00CD70D6">
      <w:pPr>
        <w:jc w:val="center"/>
        <w:rPr>
          <w:rFonts w:ascii="Cambria" w:hAnsi="Cambria"/>
          <w:b/>
          <w:bCs/>
          <w:sz w:val="24"/>
          <w:szCs w:val="24"/>
        </w:rPr>
      </w:pPr>
    </w:p>
    <w:p w:rsidR="00CD70D6" w:rsidRPr="00CD70D6" w:rsidRDefault="00CD70D6" w:rsidP="00CD70D6">
      <w:pPr>
        <w:rPr>
          <w:rFonts w:ascii="Cambria" w:hAnsi="Cambria" w:cs="Calibri"/>
          <w:b/>
          <w:iCs/>
          <w:sz w:val="22"/>
          <w:szCs w:val="22"/>
          <w:lang w:val="en-IN" w:eastAsia="en-GB"/>
        </w:rPr>
      </w:pPr>
      <w:r w:rsidRPr="00CD70D6">
        <w:rPr>
          <w:rFonts w:ascii="Cambria" w:hAnsi="Cambria" w:cs="Calibri"/>
          <w:b/>
          <w:iCs/>
          <w:sz w:val="22"/>
          <w:szCs w:val="22"/>
          <w:lang w:val="en-IN" w:eastAsia="en-GB"/>
        </w:rPr>
        <w:t xml:space="preserve">                                                                         ESHS Compliance Plan                                                           </w:t>
      </w:r>
    </w:p>
    <w:p w:rsidR="00CD70D6" w:rsidRPr="00CD70D6" w:rsidRDefault="00CD70D6" w:rsidP="00CD70D6">
      <w:pPr>
        <w:rPr>
          <w:rFonts w:ascii="Cambria" w:hAnsi="Cambria"/>
          <w:sz w:val="24"/>
        </w:rPr>
      </w:pPr>
    </w:p>
    <w:p w:rsidR="00CD70D6" w:rsidRPr="00CD70D6" w:rsidRDefault="00CD70D6" w:rsidP="00CD70D6">
      <w:pPr>
        <w:spacing w:line="276" w:lineRule="auto"/>
        <w:ind w:left="709"/>
        <w:jc w:val="both"/>
        <w:rPr>
          <w:rFonts w:ascii="Cambria" w:hAnsi="Cambria"/>
          <w:sz w:val="24"/>
        </w:rPr>
      </w:pPr>
      <w:r w:rsidRPr="00CD70D6">
        <w:rPr>
          <w:rFonts w:ascii="Cambria" w:hAnsi="Cambria"/>
          <w:sz w:val="24"/>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rsidR="00CD70D6" w:rsidRPr="00CD70D6" w:rsidRDefault="00CD70D6" w:rsidP="00CD70D6">
      <w:pPr>
        <w:spacing w:line="276" w:lineRule="auto"/>
        <w:ind w:left="709"/>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hAnsi="Cambria"/>
          <w:b/>
          <w:bCs/>
          <w:sz w:val="24"/>
        </w:rPr>
      </w:pPr>
      <w:r w:rsidRPr="00CD70D6">
        <w:rPr>
          <w:rFonts w:ascii="Cambria" w:hAnsi="Cambria"/>
          <w:b/>
          <w:bCs/>
          <w:sz w:val="24"/>
        </w:rPr>
        <w:t xml:space="preserve">Social Management Plan: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In case of </w:t>
      </w:r>
      <w:proofErr w:type="spellStart"/>
      <w:r w:rsidRPr="00CD70D6">
        <w:rPr>
          <w:rFonts w:ascii="Cambria" w:hAnsi="Cambria"/>
          <w:b/>
          <w:bCs/>
          <w:sz w:val="24"/>
        </w:rPr>
        <w:t>labour</w:t>
      </w:r>
      <w:proofErr w:type="spellEnd"/>
      <w:r w:rsidRPr="00CD70D6">
        <w:rPr>
          <w:rFonts w:ascii="Cambria" w:hAnsi="Cambria"/>
          <w:b/>
          <w:bCs/>
          <w:sz w:val="24"/>
        </w:rPr>
        <w:t xml:space="preserve"> influx</w:t>
      </w:r>
      <w:r w:rsidRPr="00CD70D6">
        <w:rPr>
          <w:rFonts w:ascii="Cambria" w:hAnsi="Cambria"/>
          <w:sz w:val="24"/>
        </w:rPr>
        <w:t xml:space="preserve">, (if </w:t>
      </w:r>
      <w:proofErr w:type="spellStart"/>
      <w:r w:rsidRPr="00CD70D6">
        <w:rPr>
          <w:rFonts w:ascii="Cambria" w:hAnsi="Cambria"/>
          <w:sz w:val="24"/>
        </w:rPr>
        <w:t>labours</w:t>
      </w:r>
      <w:proofErr w:type="spellEnd"/>
      <w:r w:rsidRPr="00CD70D6">
        <w:rPr>
          <w:rFonts w:ascii="Cambria" w:hAnsi="Cambria"/>
          <w:sz w:val="24"/>
        </w:rPr>
        <w:t xml:space="preserve"> are not available locally and to be outsourced from outside district/region/state) the basic residence facility (setting up of camps, provision of residence with all basic amenities) need to be provided. Due to labour influx, there may be risk of communicable disease, gender based violence among workers and community. Hence the plan to avoid/mitigate these factors also need to be prepared and implemented. </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At workplace : </w:t>
      </w:r>
      <w:r w:rsidRPr="00CD70D6">
        <w:rPr>
          <w:rFonts w:ascii="Cambria" w:hAnsi="Cambria"/>
          <w:sz w:val="24"/>
        </w:rPr>
        <w:t>The following provisions/measures need to be complied at workplace</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The provision of clean drinking water, health and hygiene facilities, separate washrooms for male &amp; female, first aid kit, child crèches for women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 xml:space="preserve"> Mechanism to restrict sexual harassment of women and child at construction site, mechanism to prevent child labour and bonded labour, etc.</w:t>
      </w:r>
    </w:p>
    <w:p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For safety of workers, Safety equipment like provision of personal protection equipment (PPE) for workers, such as safety boots, helmets, masks, gloves, protective clothing, goggles, full-face eye shields, and ear protection, firefighting equipment need to be provided.</w:t>
      </w:r>
    </w:p>
    <w:p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Community Safety Measure: </w:t>
      </w:r>
      <w:r w:rsidRPr="00CD70D6">
        <w:rPr>
          <w:rFonts w:ascii="Cambria" w:hAnsi="Cambria"/>
          <w:sz w:val="24"/>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r w:rsidR="0034571F" w:rsidRPr="00CD70D6">
        <w:rPr>
          <w:rFonts w:ascii="Cambria" w:hAnsi="Cambria"/>
          <w:sz w:val="24"/>
        </w:rPr>
        <w:t>etc.. needs</w:t>
      </w:r>
      <w:r w:rsidRPr="00CD70D6">
        <w:rPr>
          <w:rFonts w:ascii="Cambria" w:hAnsi="Cambria"/>
          <w:sz w:val="24"/>
        </w:rPr>
        <w:t xml:space="preserve"> to be prepared and implemented. </w:t>
      </w:r>
    </w:p>
    <w:p w:rsidR="00CD70D6" w:rsidRPr="00CD70D6" w:rsidRDefault="00CD70D6" w:rsidP="00CD70D6">
      <w:pPr>
        <w:spacing w:line="276" w:lineRule="auto"/>
        <w:ind w:left="720" w:firstLine="284"/>
        <w:contextualSpacing/>
        <w:jc w:val="both"/>
        <w:rPr>
          <w:rFonts w:ascii="Cambria" w:hAnsi="Cambria"/>
          <w:sz w:val="24"/>
        </w:rPr>
      </w:pPr>
    </w:p>
    <w:p w:rsidR="00CD70D6" w:rsidRPr="00CD70D6" w:rsidRDefault="00CD70D6" w:rsidP="00CF3A2D">
      <w:pPr>
        <w:numPr>
          <w:ilvl w:val="0"/>
          <w:numId w:val="36"/>
        </w:numPr>
        <w:spacing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Environmental Management Plan </w:t>
      </w:r>
    </w:p>
    <w:p w:rsidR="00CD70D6" w:rsidRPr="00CD70D6" w:rsidRDefault="00CD70D6" w:rsidP="00CD70D6">
      <w:pPr>
        <w:jc w:val="both"/>
        <w:rPr>
          <w:rFonts w:ascii="Cambria" w:eastAsia="Calibri" w:hAnsi="Cambria" w:cs="Mangal"/>
          <w:b/>
          <w:bCs/>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Air Quality </w:t>
      </w:r>
      <w:r w:rsidRPr="00CD70D6">
        <w:rPr>
          <w:rFonts w:ascii="Cambria" w:eastAsia="Calibri" w:hAnsi="Cambria" w:cs="Mangal"/>
          <w:b/>
          <w:bCs/>
          <w:sz w:val="24"/>
          <w:szCs w:val="24"/>
          <w:lang w:bidi="mr-IN"/>
        </w:rPr>
        <w:tab/>
      </w:r>
    </w:p>
    <w:p w:rsidR="00CD70D6" w:rsidRPr="00CD70D6" w:rsidRDefault="00CD70D6" w:rsidP="00CD70D6">
      <w:pPr>
        <w:ind w:left="720"/>
        <w:jc w:val="both"/>
        <w:rPr>
          <w:rFonts w:ascii="Cambria" w:eastAsia="Calibri" w:hAnsi="Cambria" w:cs="Mangal"/>
          <w:b/>
          <w:bCs/>
          <w:sz w:val="24"/>
          <w:szCs w:val="24"/>
          <w:lang w:bidi="mr-IN"/>
        </w:rPr>
      </w:pPr>
      <w:r w:rsidRPr="00CD70D6">
        <w:rPr>
          <w:rFonts w:ascii="Cambria" w:eastAsia="Calibri" w:hAnsi="Cambria" w:cs="Mangal"/>
          <w:sz w:val="24"/>
          <w:szCs w:val="24"/>
          <w:lang w:bidi="mr-IN"/>
        </w:rPr>
        <w:t>Possible impacts during construction are</w:t>
      </w:r>
      <w:r w:rsidRPr="00CD70D6">
        <w:rPr>
          <w:rFonts w:ascii="Cambria" w:eastAsia="Calibri" w:hAnsi="Cambria" w:cs="Mangal"/>
          <w:b/>
          <w:bCs/>
          <w:sz w:val="24"/>
          <w:szCs w:val="24"/>
          <w:lang w:bidi="mr-IN"/>
        </w:rPr>
        <w:t xml:space="preserve"> </w:t>
      </w:r>
      <w:r w:rsidRPr="00CD70D6">
        <w:rPr>
          <w:rFonts w:ascii="Cambria" w:eastAsia="Calibri" w:hAnsi="Cambria" w:cs="Mangal"/>
          <w:sz w:val="24"/>
          <w:szCs w:val="24"/>
          <w:lang w:bidi="mr-IN"/>
        </w:rPr>
        <w:t xml:space="preserve">dust emission due to activities such as excavation, leveling, movement of vehicles at construction site. Emission due to operation of construction machineries. </w:t>
      </w:r>
    </w:p>
    <w:p w:rsidR="00CD70D6" w:rsidRPr="00CD70D6" w:rsidRDefault="00CD70D6" w:rsidP="00CD70D6">
      <w:pPr>
        <w:ind w:left="360"/>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adopted by the contractors;  </w:t>
      </w:r>
    </w:p>
    <w:p w:rsidR="00CD70D6" w:rsidRPr="00CD70D6" w:rsidRDefault="00CD70D6" w:rsidP="00CF3A2D">
      <w:pPr>
        <w:numPr>
          <w:ilvl w:val="0"/>
          <w:numId w:val="31"/>
        </w:numPr>
        <w:spacing w:after="200" w:line="276" w:lineRule="auto"/>
        <w:ind w:left="1080"/>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materials shall be transported to the site in covered trucks, where necessary.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Land clearing for construction site will be kept at the absolute minimum practicable.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Layout should be designed to minimize the removal of soil and vegetation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Topsoil removed will be preserved for later reinstatement purposes by piling it within and along the boundary of the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 xml:space="preserve">Dust suppression systems (water spray) shall be put into service as per requirement at the construction site.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Fuel used for machineries shall be clean and with low Sulphur content.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machineries used shall have a valid PUC certificate.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workers shall be provided with clean fuel for cooking.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Reducing speed of vehicle on Water Bound Macadam (WBM) road within the construction site to 20 km/</w:t>
      </w:r>
      <w:proofErr w:type="spellStart"/>
      <w:r w:rsidRPr="00CD70D6">
        <w:rPr>
          <w:rFonts w:ascii="Cambria" w:eastAsia="Calibri" w:hAnsi="Cambria" w:cs="Mangal"/>
          <w:sz w:val="24"/>
          <w:szCs w:val="24"/>
          <w:lang w:bidi="mr-IN"/>
        </w:rPr>
        <w:t>hr</w:t>
      </w:r>
      <w:proofErr w:type="spellEnd"/>
      <w:r w:rsidRPr="00CD70D6">
        <w:rPr>
          <w:rFonts w:ascii="Cambria" w:eastAsia="Calibri" w:hAnsi="Cambria" w:cs="Mangal"/>
          <w:sz w:val="24"/>
          <w:szCs w:val="24"/>
          <w:lang w:bidi="mr-IN"/>
        </w:rPr>
        <w:t xml:space="preserve"> will reduce dust emission. </w:t>
      </w:r>
    </w:p>
    <w:p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Vehicles used shall be Bharat Stage V or VI compliant as per the prevailing regulations. </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Noise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Noise quality shall be impacted due to operation of construction machineries. Mitigation measures should be adopted are as follows; </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silencers to modulate the noise generated by machines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protective devices like ear muff/ plugs to the workers who will be working in the noise prone areas.</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Acoustic enclosure to D.G set shall be provided if used.</w:t>
      </w:r>
    </w:p>
    <w:p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activity generating noise shall be limited to the day time</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Water Use and Quality </w:t>
      </w:r>
    </w:p>
    <w:p w:rsidR="00CD70D6" w:rsidRPr="00CD70D6" w:rsidRDefault="00CD70D6" w:rsidP="00CD70D6">
      <w:pPr>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      Following water conservation measures should be adopted;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Curing water shall be sprayed on to the concrete structures instead of free flow of water.</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Concrete structures shall be covered with thick cloth/gunny bags to avoid water rebound and will ensure sustained and complete curing.</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Following mitigation measures should be integrated in case of waste water generated from temporary labour tents or rainwater run-off from construction sites; </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Sewage generated shall be treated in septic tank followed by soak pits.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Silt traps shall be provided prior to discharge of run-off from construction area into drains.</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An oil trap shall be provided in the drainage line to prevent contamination by accidental spillage of oil and grease.</w:t>
      </w:r>
    </w:p>
    <w:p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Washdown area shall be provided for cleaning of vehicle wheels and the waste water shall be drained properly. Here also a settling pit and baffled oil water separator shall be provided.</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Soil Quality</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Possible impacts on Soil Quality are due to generation of construction waste and municipal solid waste from workers camps. </w:t>
      </w:r>
    </w:p>
    <w:p w:rsidR="00CD70D6" w:rsidRPr="00CD70D6" w:rsidRDefault="00CD70D6" w:rsidP="00CD70D6">
      <w:pPr>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followed; </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waste generated shall be collected, segregated and disposed as per the Construction and Demolition Waste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Municipal solid waste generated shall be disposed as per Solid Waste Management Rules 2016.</w:t>
      </w:r>
    </w:p>
    <w:p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Used oil generated shall be collected and sold to authorized recyclers.</w:t>
      </w:r>
    </w:p>
    <w:p w:rsidR="00CD70D6" w:rsidRPr="00CD70D6" w:rsidRDefault="00CD70D6" w:rsidP="00CD70D6">
      <w:pPr>
        <w:jc w:val="both"/>
        <w:rPr>
          <w:rFonts w:ascii="Cambria" w:eastAsia="Calibri" w:hAnsi="Cambria" w:cs="Mangal"/>
          <w:sz w:val="24"/>
          <w:szCs w:val="24"/>
          <w:lang w:bidi="mr-IN"/>
        </w:rPr>
      </w:pPr>
    </w:p>
    <w:p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lastRenderedPageBreak/>
        <w:t xml:space="preserve">Design Elements for energy efficiency:  </w:t>
      </w:r>
    </w:p>
    <w:p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General measures that shall be adopted in the design for energy efficient and sustainable design of building for Warehouse, Cold Storages, etc. are as follows; </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design shall utilize maximum natural daylight and rely minimum on artificial lighting.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 low energy Light Emitting Diode (LED) lighting system to reduce their energy usage.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Waste management based on the concept of reduce, reuse and recycle shall be adopted to promote waste avoidance ahead of recycling and disposal.</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Electrical / electronic equipment used in the facility shall be of 3 star and above rating.</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Warehouse and Retails shall utilize solar energy for internal and external lighting to the extent possible.</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material to the extent possible shall be sourced locally to reduce carbon foot print.</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material to the extent possible considering the design requirement shall utilize recyclable material such as fly ash bricks.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Refrigerator trucks shall be energy efficient and Bharat Stage VI and above compliant as per the prevailing norms.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Cold Storages and Retails shall use refrigerants that are environment friendly and non-ozone depleting and adhere to Ozone Depleting Substances (Regulation and Control) Rules, 2000 and its amendments.</w:t>
      </w:r>
    </w:p>
    <w:p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HVAC (Heat Ventilation and Air Conditioning) system used shall be energy efficient.</w:t>
      </w:r>
    </w:p>
    <w:p w:rsidR="00CD70D6" w:rsidRDefault="00CD70D6"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Default="0034571F" w:rsidP="0022601E">
      <w:pPr>
        <w:jc w:val="both"/>
        <w:rPr>
          <w:rFonts w:ascii="Cambria" w:hAnsi="Cambria"/>
          <w:sz w:val="24"/>
          <w:szCs w:val="24"/>
        </w:rPr>
      </w:pPr>
    </w:p>
    <w:p w:rsidR="0034571F" w:rsidRPr="0034571F" w:rsidRDefault="0034571F" w:rsidP="0034571F">
      <w:pPr>
        <w:jc w:val="center"/>
        <w:rPr>
          <w:rFonts w:ascii="Cambria" w:hAnsi="Cambria"/>
          <w:sz w:val="24"/>
          <w:szCs w:val="24"/>
          <w:highlight w:val="cyan"/>
        </w:rPr>
      </w:pPr>
      <w:r w:rsidRPr="0034571F">
        <w:rPr>
          <w:rFonts w:ascii="Cambria" w:hAnsi="Cambria"/>
          <w:sz w:val="24"/>
          <w:szCs w:val="24"/>
          <w:highlight w:val="cyan"/>
        </w:rPr>
        <w:t xml:space="preserve">Layout Drawings </w:t>
      </w:r>
    </w:p>
    <w:p w:rsidR="0034571F" w:rsidRPr="00FC4FA7" w:rsidRDefault="0034571F" w:rsidP="0034571F">
      <w:pPr>
        <w:jc w:val="center"/>
        <w:rPr>
          <w:rFonts w:ascii="Cambria" w:hAnsi="Cambria"/>
          <w:sz w:val="24"/>
          <w:szCs w:val="24"/>
        </w:rPr>
      </w:pPr>
    </w:p>
    <w:sectPr w:rsidR="0034571F" w:rsidRPr="00FC4FA7"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0D6" w:rsidRDefault="00CD70D6">
      <w:r>
        <w:separator/>
      </w:r>
    </w:p>
  </w:endnote>
  <w:endnote w:type="continuationSeparator" w:id="0">
    <w:p w:rsidR="00CD70D6" w:rsidRDefault="00C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D70D6" w:rsidRDefault="00CD7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B062B8">
      <w:rPr>
        <w:noProof/>
      </w:rPr>
      <w:t>10</w:t>
    </w:r>
    <w:r>
      <w:rPr>
        <w:noProof/>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Footer"/>
    </w:pPr>
    <w:r>
      <w:tab/>
      <w:t xml:space="preserve">- </w:t>
    </w:r>
    <w:r>
      <w:rPr>
        <w:noProof/>
      </w:rPr>
      <w:fldChar w:fldCharType="begin"/>
    </w:r>
    <w:r>
      <w:rPr>
        <w:noProof/>
      </w:rPr>
      <w:instrText xml:space="preserve"> PAGE </w:instrText>
    </w:r>
    <w:r>
      <w:rPr>
        <w:noProof/>
      </w:rPr>
      <w:fldChar w:fldCharType="separate"/>
    </w:r>
    <w:r w:rsidR="00B062B8">
      <w:rPr>
        <w:noProof/>
      </w:rPr>
      <w:t>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0D6" w:rsidRDefault="00CD70D6">
      <w:r>
        <w:separator/>
      </w:r>
    </w:p>
  </w:footnote>
  <w:footnote w:type="continuationSeparator" w:id="0">
    <w:p w:rsidR="00CD70D6" w:rsidRDefault="00CD70D6">
      <w:r>
        <w:continuationSeparator/>
      </w:r>
    </w:p>
  </w:footnote>
  <w:footnote w:id="1">
    <w:p w:rsidR="00CD70D6" w:rsidRDefault="00CD70D6"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0D6" w:rsidRDefault="00CD70D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8"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9"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0"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7" w15:restartNumberingAfterBreak="0">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8"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2698468">
    <w:abstractNumId w:val="14"/>
  </w:num>
  <w:num w:numId="2" w16cid:durableId="913783707">
    <w:abstractNumId w:val="14"/>
    <w:lvlOverride w:ilvl="0">
      <w:lvl w:ilvl="0">
        <w:start w:val="1"/>
        <w:numFmt w:val="decimal"/>
        <w:lvlText w:val="%1."/>
        <w:legacy w:legacy="1" w:legacySpace="0" w:legacyIndent="360"/>
        <w:lvlJc w:val="left"/>
        <w:pPr>
          <w:ind w:left="360" w:hanging="360"/>
        </w:pPr>
      </w:lvl>
    </w:lvlOverride>
  </w:num>
  <w:num w:numId="3" w16cid:durableId="1307012364">
    <w:abstractNumId w:val="0"/>
  </w:num>
  <w:num w:numId="4" w16cid:durableId="1011418363">
    <w:abstractNumId w:val="36"/>
  </w:num>
  <w:num w:numId="5" w16cid:durableId="1345008846">
    <w:abstractNumId w:val="30"/>
  </w:num>
  <w:num w:numId="6" w16cid:durableId="586161313">
    <w:abstractNumId w:val="1"/>
  </w:num>
  <w:num w:numId="7" w16cid:durableId="927083244">
    <w:abstractNumId w:val="5"/>
  </w:num>
  <w:num w:numId="8" w16cid:durableId="598758116">
    <w:abstractNumId w:val="13"/>
  </w:num>
  <w:num w:numId="9" w16cid:durableId="1500582063">
    <w:abstractNumId w:val="29"/>
  </w:num>
  <w:num w:numId="10" w16cid:durableId="408308382">
    <w:abstractNumId w:val="27"/>
  </w:num>
  <w:num w:numId="11" w16cid:durableId="770004778">
    <w:abstractNumId w:val="34"/>
  </w:num>
  <w:num w:numId="12" w16cid:durableId="398403652">
    <w:abstractNumId w:val="26"/>
  </w:num>
  <w:num w:numId="13" w16cid:durableId="690447566">
    <w:abstractNumId w:val="7"/>
  </w:num>
  <w:num w:numId="14" w16cid:durableId="1123571841">
    <w:abstractNumId w:val="8"/>
  </w:num>
  <w:num w:numId="15" w16cid:durableId="1083065958">
    <w:abstractNumId w:val="24"/>
  </w:num>
  <w:num w:numId="16" w16cid:durableId="420416620">
    <w:abstractNumId w:val="4"/>
  </w:num>
  <w:num w:numId="17" w16cid:durableId="1444418360">
    <w:abstractNumId w:val="18"/>
  </w:num>
  <w:num w:numId="18" w16cid:durableId="58017698">
    <w:abstractNumId w:val="6"/>
  </w:num>
  <w:num w:numId="19" w16cid:durableId="1947931620">
    <w:abstractNumId w:val="17"/>
  </w:num>
  <w:num w:numId="20" w16cid:durableId="2127506620">
    <w:abstractNumId w:val="11"/>
  </w:num>
  <w:num w:numId="21" w16cid:durableId="996232031">
    <w:abstractNumId w:val="19"/>
  </w:num>
  <w:num w:numId="22" w16cid:durableId="245068095">
    <w:abstractNumId w:val="3"/>
  </w:num>
  <w:num w:numId="23" w16cid:durableId="941690388">
    <w:abstractNumId w:val="33"/>
  </w:num>
  <w:num w:numId="24" w16cid:durableId="1058477168">
    <w:abstractNumId w:val="32"/>
  </w:num>
  <w:num w:numId="25" w16cid:durableId="1630630069">
    <w:abstractNumId w:val="35"/>
  </w:num>
  <w:num w:numId="26" w16cid:durableId="682709966">
    <w:abstractNumId w:val="20"/>
  </w:num>
  <w:num w:numId="27" w16cid:durableId="1245872043">
    <w:abstractNumId w:val="2"/>
  </w:num>
  <w:num w:numId="28" w16cid:durableId="874730467">
    <w:abstractNumId w:val="31"/>
  </w:num>
  <w:num w:numId="29" w16cid:durableId="736173405">
    <w:abstractNumId w:val="25"/>
  </w:num>
  <w:num w:numId="30" w16cid:durableId="535703764">
    <w:abstractNumId w:val="10"/>
  </w:num>
  <w:num w:numId="31" w16cid:durableId="1153256008">
    <w:abstractNumId w:val="12"/>
  </w:num>
  <w:num w:numId="32" w16cid:durableId="182786703">
    <w:abstractNumId w:val="9"/>
  </w:num>
  <w:num w:numId="33" w16cid:durableId="53818921">
    <w:abstractNumId w:val="21"/>
  </w:num>
  <w:num w:numId="34" w16cid:durableId="1503469438">
    <w:abstractNumId w:val="15"/>
  </w:num>
  <w:num w:numId="35" w16cid:durableId="1663313827">
    <w:abstractNumId w:val="28"/>
  </w:num>
  <w:num w:numId="36" w16cid:durableId="1621105828">
    <w:abstractNumId w:val="22"/>
  </w:num>
  <w:num w:numId="37" w16cid:durableId="1731149534">
    <w:abstractNumId w:val="37"/>
  </w:num>
  <w:num w:numId="38" w16cid:durableId="1568682674">
    <w:abstractNumId w:val="16"/>
  </w:num>
  <w:num w:numId="39" w16cid:durableId="1933658633">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02"/>
    <w:rsid w:val="00002E6F"/>
    <w:rsid w:val="00010535"/>
    <w:rsid w:val="000165E9"/>
    <w:rsid w:val="000220DD"/>
    <w:rsid w:val="00022525"/>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0F72E5"/>
    <w:rsid w:val="00100897"/>
    <w:rsid w:val="00102526"/>
    <w:rsid w:val="00115CD3"/>
    <w:rsid w:val="00116341"/>
    <w:rsid w:val="00123281"/>
    <w:rsid w:val="001266F5"/>
    <w:rsid w:val="00132E91"/>
    <w:rsid w:val="0013362C"/>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C4ACE"/>
    <w:rsid w:val="001D11E7"/>
    <w:rsid w:val="001D1BAA"/>
    <w:rsid w:val="001D4830"/>
    <w:rsid w:val="001D73F6"/>
    <w:rsid w:val="001E1469"/>
    <w:rsid w:val="001E31C2"/>
    <w:rsid w:val="001E4BCE"/>
    <w:rsid w:val="001F1E86"/>
    <w:rsid w:val="001F2B6B"/>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E1B"/>
    <w:rsid w:val="002A00F9"/>
    <w:rsid w:val="002A3ADA"/>
    <w:rsid w:val="002A4E9F"/>
    <w:rsid w:val="002B303C"/>
    <w:rsid w:val="002B7570"/>
    <w:rsid w:val="002C5F2E"/>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571F"/>
    <w:rsid w:val="00346E25"/>
    <w:rsid w:val="00350675"/>
    <w:rsid w:val="00357AA9"/>
    <w:rsid w:val="00363D67"/>
    <w:rsid w:val="003856B6"/>
    <w:rsid w:val="00390BF5"/>
    <w:rsid w:val="00393E03"/>
    <w:rsid w:val="00394832"/>
    <w:rsid w:val="00397C9B"/>
    <w:rsid w:val="003A3D7D"/>
    <w:rsid w:val="003A78C4"/>
    <w:rsid w:val="003B5E31"/>
    <w:rsid w:val="003D42E7"/>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232A3"/>
    <w:rsid w:val="00524519"/>
    <w:rsid w:val="00527B8E"/>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672F"/>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93C2A"/>
    <w:rsid w:val="007A16E5"/>
    <w:rsid w:val="007A35DE"/>
    <w:rsid w:val="007B03E7"/>
    <w:rsid w:val="007B34FF"/>
    <w:rsid w:val="007B352A"/>
    <w:rsid w:val="007B3BD5"/>
    <w:rsid w:val="007B50E7"/>
    <w:rsid w:val="007B5FE0"/>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1B71"/>
    <w:rsid w:val="00874A55"/>
    <w:rsid w:val="0087522E"/>
    <w:rsid w:val="00877DF2"/>
    <w:rsid w:val="008903C7"/>
    <w:rsid w:val="00890932"/>
    <w:rsid w:val="00893B6C"/>
    <w:rsid w:val="00894E18"/>
    <w:rsid w:val="008A39FB"/>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19A"/>
    <w:rsid w:val="0092775D"/>
    <w:rsid w:val="00934227"/>
    <w:rsid w:val="009370EB"/>
    <w:rsid w:val="00946037"/>
    <w:rsid w:val="00963C2B"/>
    <w:rsid w:val="00966EFA"/>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259F"/>
    <w:rsid w:val="00A34B99"/>
    <w:rsid w:val="00A4041F"/>
    <w:rsid w:val="00A426FC"/>
    <w:rsid w:val="00A43EDA"/>
    <w:rsid w:val="00A47968"/>
    <w:rsid w:val="00A674A2"/>
    <w:rsid w:val="00A7008F"/>
    <w:rsid w:val="00A71E2D"/>
    <w:rsid w:val="00A77FA2"/>
    <w:rsid w:val="00A836C6"/>
    <w:rsid w:val="00A865B8"/>
    <w:rsid w:val="00A9329B"/>
    <w:rsid w:val="00A9446D"/>
    <w:rsid w:val="00A96833"/>
    <w:rsid w:val="00AA272C"/>
    <w:rsid w:val="00AB4686"/>
    <w:rsid w:val="00AB5476"/>
    <w:rsid w:val="00AC48AA"/>
    <w:rsid w:val="00AC7798"/>
    <w:rsid w:val="00AE0C02"/>
    <w:rsid w:val="00AE62A9"/>
    <w:rsid w:val="00AE7128"/>
    <w:rsid w:val="00AF0753"/>
    <w:rsid w:val="00AF3071"/>
    <w:rsid w:val="00B062B8"/>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E2373"/>
    <w:rsid w:val="00BF0883"/>
    <w:rsid w:val="00BF4590"/>
    <w:rsid w:val="00BF4A88"/>
    <w:rsid w:val="00C008E4"/>
    <w:rsid w:val="00C019FE"/>
    <w:rsid w:val="00C17531"/>
    <w:rsid w:val="00C17824"/>
    <w:rsid w:val="00C20D51"/>
    <w:rsid w:val="00C243E3"/>
    <w:rsid w:val="00C46F0F"/>
    <w:rsid w:val="00C60EC9"/>
    <w:rsid w:val="00C6256C"/>
    <w:rsid w:val="00C701CA"/>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D05413"/>
    <w:rsid w:val="00D0614F"/>
    <w:rsid w:val="00D11ECF"/>
    <w:rsid w:val="00D17A14"/>
    <w:rsid w:val="00D209EC"/>
    <w:rsid w:val="00D20D5C"/>
    <w:rsid w:val="00D25091"/>
    <w:rsid w:val="00D26D3F"/>
    <w:rsid w:val="00D30C36"/>
    <w:rsid w:val="00D32E57"/>
    <w:rsid w:val="00D333C6"/>
    <w:rsid w:val="00D34E5C"/>
    <w:rsid w:val="00D52BFB"/>
    <w:rsid w:val="00D6061E"/>
    <w:rsid w:val="00D62CFE"/>
    <w:rsid w:val="00D64701"/>
    <w:rsid w:val="00D65865"/>
    <w:rsid w:val="00D828D4"/>
    <w:rsid w:val="00D90EFB"/>
    <w:rsid w:val="00D939AD"/>
    <w:rsid w:val="00DA3994"/>
    <w:rsid w:val="00DB0516"/>
    <w:rsid w:val="00DB2661"/>
    <w:rsid w:val="00DC33B2"/>
    <w:rsid w:val="00DC40AE"/>
    <w:rsid w:val="00DC6735"/>
    <w:rsid w:val="00DD2DEC"/>
    <w:rsid w:val="00DE2F98"/>
    <w:rsid w:val="00DE36C4"/>
    <w:rsid w:val="00E04D90"/>
    <w:rsid w:val="00E05579"/>
    <w:rsid w:val="00E07964"/>
    <w:rsid w:val="00E07B04"/>
    <w:rsid w:val="00E15489"/>
    <w:rsid w:val="00E15EF9"/>
    <w:rsid w:val="00E2013E"/>
    <w:rsid w:val="00E21728"/>
    <w:rsid w:val="00E25396"/>
    <w:rsid w:val="00E353DB"/>
    <w:rsid w:val="00E379D9"/>
    <w:rsid w:val="00E47F67"/>
    <w:rsid w:val="00E60F10"/>
    <w:rsid w:val="00E62F33"/>
    <w:rsid w:val="00E70D45"/>
    <w:rsid w:val="00E90E7F"/>
    <w:rsid w:val="00E91AD4"/>
    <w:rsid w:val="00EA2A3A"/>
    <w:rsid w:val="00EB7686"/>
    <w:rsid w:val="00EC2060"/>
    <w:rsid w:val="00EC3650"/>
    <w:rsid w:val="00ED0F25"/>
    <w:rsid w:val="00ED47DD"/>
    <w:rsid w:val="00EE067A"/>
    <w:rsid w:val="00EE146A"/>
    <w:rsid w:val="00EE38FA"/>
    <w:rsid w:val="00EE702A"/>
    <w:rsid w:val="00EF0C95"/>
    <w:rsid w:val="00F01711"/>
    <w:rsid w:val="00F01CC2"/>
    <w:rsid w:val="00F05604"/>
    <w:rsid w:val="00F327F8"/>
    <w:rsid w:val="00F35669"/>
    <w:rsid w:val="00F37E3C"/>
    <w:rsid w:val="00F4029D"/>
    <w:rsid w:val="00F53708"/>
    <w:rsid w:val="00F60211"/>
    <w:rsid w:val="00F641C6"/>
    <w:rsid w:val="00F80F37"/>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A9D93"/>
  <w15:docId w15:val="{3F0A8A4A-B8BB-4E6D-993A-32FC292F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13" Type="http://schemas.openxmlformats.org/officeDocument/2006/relationships/hyperlink" Target="https://www.smart-mh.org/cdn%20//2019/08/190818171526_405e%204be%208b9%20d3ce2374fe29ce1561a62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24D3-C40A-4D5A-ACF8-CA8AA800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31</Pages>
  <Words>8272</Words>
  <Characters>45498</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Supriya Jadhav</cp:lastModifiedBy>
  <cp:revision>21</cp:revision>
  <cp:lastPrinted>2022-11-27T04:23:00Z</cp:lastPrinted>
  <dcterms:created xsi:type="dcterms:W3CDTF">2023-06-02T05:19:00Z</dcterms:created>
  <dcterms:modified xsi:type="dcterms:W3CDTF">2023-06-05T10:03:00Z</dcterms:modified>
</cp:coreProperties>
</file>